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E6" w:rsidRDefault="00D144E6" w:rsidP="00D144E6">
      <w:pPr>
        <w:jc w:val="center"/>
        <w:rPr>
          <w:b/>
        </w:rPr>
      </w:pPr>
      <w:r>
        <w:rPr>
          <w:b/>
        </w:rPr>
        <w:t>АДМИНИСТРАЦИЯ  ПУДОВСКОГО  СЕЛЬСКОГО  ПОСЕЛЕНИЯ</w:t>
      </w:r>
    </w:p>
    <w:p w:rsidR="00D144E6" w:rsidRDefault="00D144E6" w:rsidP="00D144E6">
      <w:pPr>
        <w:jc w:val="center"/>
        <w:rPr>
          <w:b/>
        </w:rPr>
      </w:pPr>
    </w:p>
    <w:p w:rsidR="00D144E6" w:rsidRDefault="00D144E6" w:rsidP="00D144E6">
      <w:pPr>
        <w:jc w:val="center"/>
        <w:rPr>
          <w:b/>
        </w:rPr>
      </w:pPr>
      <w:r>
        <w:rPr>
          <w:b/>
        </w:rPr>
        <w:t>ПОСТАНОВЛЕНИЕ</w:t>
      </w:r>
    </w:p>
    <w:p w:rsidR="00D144E6" w:rsidRDefault="00D144E6" w:rsidP="00D144E6">
      <w:r>
        <w:t xml:space="preserve">            </w:t>
      </w:r>
    </w:p>
    <w:p w:rsidR="00D144E6" w:rsidRDefault="002B2ADB" w:rsidP="00D144E6">
      <w:pPr>
        <w:rPr>
          <w:b/>
        </w:rPr>
      </w:pPr>
      <w:r>
        <w:t>06.05.2024</w:t>
      </w:r>
      <w:r w:rsidR="00D144E6">
        <w:t xml:space="preserve">                                                                                                                             №  </w:t>
      </w:r>
      <w:r w:rsidR="00D76835">
        <w:t>29</w:t>
      </w:r>
    </w:p>
    <w:p w:rsidR="00D144E6" w:rsidRDefault="00D144E6" w:rsidP="00D144E6">
      <w:pPr>
        <w:jc w:val="center"/>
      </w:pPr>
      <w:r>
        <w:t>с. Пудовка</w:t>
      </w:r>
    </w:p>
    <w:p w:rsidR="00D144E6" w:rsidRDefault="00D144E6" w:rsidP="00D144E6">
      <w:pPr>
        <w:jc w:val="center"/>
      </w:pPr>
      <w:r>
        <w:t>Кривошеинский район</w:t>
      </w:r>
    </w:p>
    <w:p w:rsidR="00D144E6" w:rsidRPr="007D41A6" w:rsidRDefault="00D144E6" w:rsidP="007D41A6">
      <w:pPr>
        <w:jc w:val="center"/>
      </w:pPr>
      <w:r>
        <w:t>Томская область</w:t>
      </w:r>
    </w:p>
    <w:p w:rsidR="00D144E6" w:rsidRPr="000C6331" w:rsidRDefault="00D144E6" w:rsidP="00D144E6">
      <w:pPr>
        <w:widowControl w:val="0"/>
        <w:autoSpaceDE w:val="0"/>
        <w:autoSpaceDN w:val="0"/>
        <w:adjustRightInd w:val="0"/>
        <w:rPr>
          <w:color w:val="000000"/>
        </w:rPr>
      </w:pPr>
    </w:p>
    <w:p w:rsidR="00D144E6" w:rsidRDefault="00D144E6" w:rsidP="005216E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О составлении графика проведения осмотров оборудования детских игровых и спортивных площадок </w:t>
      </w:r>
      <w:r w:rsidRPr="000C6331">
        <w:rPr>
          <w:color w:val="000000"/>
        </w:rPr>
        <w:t>территории муниципального</w:t>
      </w:r>
      <w:r w:rsidR="005216ED">
        <w:rPr>
          <w:color w:val="000000"/>
        </w:rPr>
        <w:t xml:space="preserve"> </w:t>
      </w:r>
      <w:r w:rsidRPr="000C6331">
        <w:rPr>
          <w:color w:val="000000"/>
        </w:rPr>
        <w:t>образования</w:t>
      </w:r>
      <w:r>
        <w:rPr>
          <w:color w:val="000000"/>
        </w:rPr>
        <w:t xml:space="preserve"> Пудовского </w:t>
      </w:r>
      <w:r w:rsidRPr="000C6331">
        <w:rPr>
          <w:color w:val="000000"/>
        </w:rPr>
        <w:t>сельского поселения</w:t>
      </w:r>
      <w:r>
        <w:rPr>
          <w:color w:val="000000"/>
        </w:rPr>
        <w:t xml:space="preserve"> Кривошеинского района Томской области</w:t>
      </w:r>
      <w:r w:rsidRPr="000C6331">
        <w:rPr>
          <w:color w:val="000000"/>
        </w:rPr>
        <w:t>»</w:t>
      </w:r>
    </w:p>
    <w:p w:rsidR="003F0A61" w:rsidRDefault="003F0A61" w:rsidP="005216ED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3B3379" w:rsidRDefault="003F0A61" w:rsidP="003F0A6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</w:t>
      </w:r>
      <w:r w:rsidR="003B3379">
        <w:rPr>
          <w:color w:val="000000"/>
        </w:rPr>
        <w:t xml:space="preserve"> соответствии с положениями статьи 4 Федерального </w:t>
      </w:r>
      <w:r>
        <w:rPr>
          <w:color w:val="000000"/>
        </w:rPr>
        <w:t>закона от 24.07.1998 № 124-ФЗ «</w:t>
      </w:r>
      <w:r w:rsidR="003B3379">
        <w:rPr>
          <w:color w:val="000000"/>
        </w:rPr>
        <w:t>Об основных гарантиях прав ребенка в Российской</w:t>
      </w:r>
      <w:r w:rsidR="00975D46">
        <w:rPr>
          <w:color w:val="000000"/>
        </w:rPr>
        <w:t xml:space="preserve"> </w:t>
      </w:r>
      <w:r w:rsidR="003B3379">
        <w:rPr>
          <w:color w:val="000000"/>
        </w:rPr>
        <w:t>Федерации»,</w:t>
      </w:r>
      <w:r w:rsidR="00975D46">
        <w:rPr>
          <w:color w:val="000000"/>
        </w:rPr>
        <w:t xml:space="preserve"> </w:t>
      </w:r>
      <w:r>
        <w:rPr>
          <w:color w:val="000000"/>
        </w:rPr>
        <w:t>п</w:t>
      </w:r>
      <w:r w:rsidR="003B3379">
        <w:rPr>
          <w:color w:val="000000"/>
        </w:rPr>
        <w:t xml:space="preserve">риказом Федерального </w:t>
      </w:r>
      <w:r>
        <w:rPr>
          <w:color w:val="000000"/>
        </w:rPr>
        <w:t>агентства</w:t>
      </w:r>
      <w:r w:rsidR="00975D46">
        <w:rPr>
          <w:color w:val="000000"/>
        </w:rPr>
        <w:t xml:space="preserve"> по техническому регулированию и метрологии от 24.06.2013 № 182-ст, ГОСТ </w:t>
      </w:r>
      <w:proofErr w:type="gramStart"/>
      <w:r w:rsidR="00975D46">
        <w:rPr>
          <w:color w:val="000000"/>
        </w:rPr>
        <w:t>Р</w:t>
      </w:r>
      <w:proofErr w:type="gramEnd"/>
      <w:r w:rsidR="00975D46">
        <w:rPr>
          <w:color w:val="000000"/>
        </w:rPr>
        <w:t xml:space="preserve"> 52301-2013 «Оборудование и покрытия детских игровых площадок. Безопасность при эксплуатации. Общие требования»</w:t>
      </w:r>
    </w:p>
    <w:p w:rsidR="00975D46" w:rsidRDefault="00975D46" w:rsidP="00D76835">
      <w:pPr>
        <w:widowControl w:val="0"/>
        <w:autoSpaceDE w:val="0"/>
        <w:autoSpaceDN w:val="0"/>
        <w:adjustRightInd w:val="0"/>
      </w:pPr>
    </w:p>
    <w:p w:rsidR="00D144E6" w:rsidRDefault="00D76835" w:rsidP="00D76835">
      <w:pPr>
        <w:widowControl w:val="0"/>
        <w:autoSpaceDE w:val="0"/>
        <w:autoSpaceDN w:val="0"/>
        <w:adjustRightInd w:val="0"/>
        <w:rPr>
          <w:color w:val="000000"/>
        </w:rPr>
      </w:pPr>
      <w:r>
        <w:t>ПОСТАНОВЛЯЮ:</w:t>
      </w:r>
    </w:p>
    <w:p w:rsidR="002B2ADB" w:rsidRDefault="00D144E6" w:rsidP="00D7683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1.Утвердить график проведения осмотров оборудован</w:t>
      </w:r>
      <w:r w:rsidR="00D76835">
        <w:rPr>
          <w:color w:val="000000"/>
        </w:rPr>
        <w:t xml:space="preserve">ия детских игровых и спортивных </w:t>
      </w:r>
      <w:r>
        <w:rPr>
          <w:color w:val="000000"/>
        </w:rPr>
        <w:t>площадок на территории</w:t>
      </w:r>
      <w:r w:rsidR="003F0A61">
        <w:rPr>
          <w:color w:val="000000"/>
        </w:rPr>
        <w:t xml:space="preserve"> Пудовского сельского поселения согласно приложению к данному постановлению.</w:t>
      </w:r>
    </w:p>
    <w:p w:rsidR="002B2ADB" w:rsidRDefault="002B2ADB" w:rsidP="00D76835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2.</w:t>
      </w:r>
      <w:r w:rsidR="00D76835">
        <w:rPr>
          <w:color w:val="000000"/>
        </w:rPr>
        <w:t xml:space="preserve"> </w:t>
      </w:r>
      <w:r>
        <w:rPr>
          <w:color w:val="000000"/>
        </w:rPr>
        <w:t>Считать утратившим силу Поста</w:t>
      </w:r>
      <w:r w:rsidR="003F0A61">
        <w:rPr>
          <w:color w:val="000000"/>
        </w:rPr>
        <w:t xml:space="preserve">новление № </w:t>
      </w:r>
      <w:r w:rsidR="005216ED">
        <w:rPr>
          <w:color w:val="000000"/>
        </w:rPr>
        <w:t>48 от 09.06.2023</w:t>
      </w:r>
      <w:r w:rsidR="003F0A61">
        <w:rPr>
          <w:color w:val="000000"/>
        </w:rPr>
        <w:t xml:space="preserve"> </w:t>
      </w:r>
      <w:r w:rsidR="005216ED">
        <w:rPr>
          <w:color w:val="000000"/>
        </w:rPr>
        <w:t>г. «</w:t>
      </w:r>
      <w:r>
        <w:rPr>
          <w:color w:val="000000"/>
        </w:rPr>
        <w:t>О составлении графика проведения осмотров оборудования детских игровых и спортивных площадок на территории муниципального образования Пудовского сельского поселения Кривошеинского района Томской области».</w:t>
      </w:r>
    </w:p>
    <w:p w:rsidR="005216ED" w:rsidRDefault="00D76835" w:rsidP="005216ED">
      <w:pPr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="002B2ADB">
        <w:rPr>
          <w:color w:val="000000"/>
        </w:rPr>
        <w:t>3.</w:t>
      </w:r>
      <w:r w:rsidR="002B2ADB" w:rsidRPr="002B2ADB">
        <w:t xml:space="preserve"> </w:t>
      </w:r>
      <w:r w:rsidR="002B2ADB" w:rsidRPr="007E51F7">
        <w:t xml:space="preserve">Настоящее постановление вступает в силу со дня официального опубликования и распространяется на правоотношения, возникшие с </w:t>
      </w:r>
      <w:r w:rsidR="003F0A61">
        <w:t>0</w:t>
      </w:r>
      <w:r w:rsidR="002B2ADB" w:rsidRPr="007E51F7">
        <w:t>1 января 2024 года</w:t>
      </w:r>
      <w:r w:rsidR="002B2ADB">
        <w:t>.</w:t>
      </w:r>
    </w:p>
    <w:p w:rsidR="00C862F4" w:rsidRPr="007E51F7" w:rsidRDefault="00C862F4" w:rsidP="005216ED">
      <w:pPr>
        <w:ind w:firstLine="708"/>
        <w:jc w:val="both"/>
      </w:pPr>
      <w:r>
        <w:t>4.</w:t>
      </w:r>
      <w:r w:rsidRPr="00C862F4">
        <w:t xml:space="preserve"> </w:t>
      </w:r>
      <w:proofErr w:type="gramStart"/>
      <w:r w:rsidRPr="007E51F7">
        <w:t>Контроль за</w:t>
      </w:r>
      <w:proofErr w:type="gramEnd"/>
      <w:r w:rsidRPr="007E51F7">
        <w:t xml:space="preserve"> исполнением настоящего постановления </w:t>
      </w:r>
      <w:r w:rsidR="003F0A61">
        <w:t>возложить на специалиста по ЖКХ, ГО и ЧС, благоустройству</w:t>
      </w:r>
      <w:r w:rsidRPr="007E51F7">
        <w:t>.</w:t>
      </w:r>
    </w:p>
    <w:p w:rsidR="00C862F4" w:rsidRPr="007E51F7" w:rsidRDefault="00C862F4" w:rsidP="00D76835">
      <w:pPr>
        <w:shd w:val="clear" w:color="auto" w:fill="FFFFFF"/>
        <w:spacing w:line="0" w:lineRule="atLeast"/>
        <w:jc w:val="both"/>
        <w:textAlignment w:val="baseline"/>
      </w:pPr>
      <w:r w:rsidRPr="007E51F7">
        <w:t xml:space="preserve">                      </w:t>
      </w:r>
    </w:p>
    <w:p w:rsidR="00D144E6" w:rsidRDefault="00D144E6" w:rsidP="00D144E6"/>
    <w:p w:rsidR="00D76835" w:rsidRDefault="00D76835" w:rsidP="00D144E6"/>
    <w:p w:rsidR="00D76835" w:rsidRDefault="00D76835" w:rsidP="00D144E6"/>
    <w:p w:rsidR="00D76835" w:rsidRDefault="00D76835" w:rsidP="00D144E6"/>
    <w:p w:rsidR="00D76835" w:rsidRDefault="00D76835" w:rsidP="00D144E6"/>
    <w:p w:rsidR="00D76835" w:rsidRDefault="00D76835" w:rsidP="00D144E6"/>
    <w:p w:rsidR="003F0A61" w:rsidRDefault="00D76835" w:rsidP="00D76835">
      <w:r>
        <w:t xml:space="preserve">Глава Пудовского сельского поселения                       </w:t>
      </w:r>
    </w:p>
    <w:p w:rsidR="00D76835" w:rsidRDefault="00D76835" w:rsidP="00D76835">
      <w:r>
        <w:t>(Глава Администрации)                                                                               П.А. Кондратьев</w:t>
      </w:r>
    </w:p>
    <w:p w:rsidR="00D76835" w:rsidRDefault="00D76835" w:rsidP="00D76835">
      <w:pPr>
        <w:rPr>
          <w:sz w:val="20"/>
          <w:szCs w:val="20"/>
        </w:rPr>
      </w:pPr>
    </w:p>
    <w:p w:rsidR="00D76835" w:rsidRDefault="00D76835" w:rsidP="00D76835">
      <w:pPr>
        <w:rPr>
          <w:sz w:val="20"/>
          <w:szCs w:val="20"/>
        </w:rPr>
      </w:pPr>
    </w:p>
    <w:p w:rsidR="00D76835" w:rsidRDefault="00D76835" w:rsidP="00D76835">
      <w:pPr>
        <w:rPr>
          <w:sz w:val="20"/>
          <w:szCs w:val="20"/>
        </w:rPr>
      </w:pPr>
    </w:p>
    <w:p w:rsidR="00D76835" w:rsidRDefault="00D76835" w:rsidP="00D76835">
      <w:pPr>
        <w:rPr>
          <w:sz w:val="20"/>
          <w:szCs w:val="20"/>
        </w:rPr>
      </w:pPr>
    </w:p>
    <w:p w:rsidR="00D76835" w:rsidRDefault="00D76835" w:rsidP="00D76835">
      <w:pPr>
        <w:rPr>
          <w:sz w:val="20"/>
          <w:szCs w:val="20"/>
        </w:rPr>
      </w:pPr>
      <w:r>
        <w:rPr>
          <w:sz w:val="20"/>
          <w:szCs w:val="20"/>
        </w:rPr>
        <w:t>Исп. Радевич В.А.</w:t>
      </w:r>
    </w:p>
    <w:p w:rsidR="00D76835" w:rsidRPr="00C862F4" w:rsidRDefault="00D76835" w:rsidP="00D76835">
      <w:r>
        <w:rPr>
          <w:sz w:val="20"/>
          <w:szCs w:val="20"/>
        </w:rPr>
        <w:t>8(38251)</w:t>
      </w:r>
      <w:r w:rsidRPr="007D6787">
        <w:rPr>
          <w:sz w:val="20"/>
          <w:szCs w:val="20"/>
        </w:rPr>
        <w:t>4 64 31</w:t>
      </w:r>
    </w:p>
    <w:p w:rsidR="00D76835" w:rsidRDefault="00D76835" w:rsidP="00D76835">
      <w:pPr>
        <w:rPr>
          <w:sz w:val="20"/>
          <w:szCs w:val="20"/>
        </w:rPr>
      </w:pPr>
    </w:p>
    <w:p w:rsidR="00D76835" w:rsidRPr="007D6787" w:rsidRDefault="00D76835" w:rsidP="00D76835">
      <w:pPr>
        <w:rPr>
          <w:sz w:val="20"/>
          <w:szCs w:val="20"/>
        </w:rPr>
      </w:pPr>
      <w:r>
        <w:rPr>
          <w:sz w:val="20"/>
          <w:szCs w:val="20"/>
        </w:rPr>
        <w:t>Дело № 02-05</w:t>
      </w:r>
    </w:p>
    <w:p w:rsidR="00D76835" w:rsidRDefault="00D76835" w:rsidP="00D144E6"/>
    <w:p w:rsidR="00D76835" w:rsidRDefault="00D76835" w:rsidP="00D144E6"/>
    <w:p w:rsidR="00D76835" w:rsidRDefault="00D76835" w:rsidP="00D144E6"/>
    <w:p w:rsidR="00D76835" w:rsidRDefault="00D76835" w:rsidP="00D144E6"/>
    <w:p w:rsidR="00D76835" w:rsidRDefault="00D76835" w:rsidP="00D144E6"/>
    <w:p w:rsidR="00975D46" w:rsidRDefault="00975D46" w:rsidP="00975D46">
      <w:pPr>
        <w:widowControl w:val="0"/>
        <w:tabs>
          <w:tab w:val="left" w:pos="851"/>
        </w:tabs>
        <w:autoSpaceDE w:val="0"/>
        <w:autoSpaceDN w:val="0"/>
        <w:adjustRightInd w:val="0"/>
        <w:contextualSpacing/>
      </w:pPr>
    </w:p>
    <w:p w:rsidR="003F0A61" w:rsidRDefault="00975D46" w:rsidP="003F0A61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right"/>
        <w:rPr>
          <w:color w:val="000000"/>
        </w:rPr>
      </w:pPr>
      <w:bookmarkStart w:id="0" w:name="_GoBack"/>
      <w:bookmarkEnd w:id="0"/>
      <w:r>
        <w:lastRenderedPageBreak/>
        <w:t xml:space="preserve">                                                                                                                                 </w:t>
      </w:r>
      <w:r>
        <w:rPr>
          <w:color w:val="000000"/>
        </w:rPr>
        <w:t>Приложение</w:t>
      </w:r>
      <w:r w:rsidR="003F0A61">
        <w:rPr>
          <w:color w:val="000000"/>
        </w:rPr>
        <w:t xml:space="preserve"> к постановлению Администрации</w:t>
      </w:r>
    </w:p>
    <w:p w:rsidR="003F0A61" w:rsidRDefault="003F0A61" w:rsidP="003F0A61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right"/>
        <w:rPr>
          <w:color w:val="000000"/>
        </w:rPr>
      </w:pPr>
      <w:r>
        <w:rPr>
          <w:color w:val="000000"/>
        </w:rPr>
        <w:t xml:space="preserve"> Пудовского сельского поселения </w:t>
      </w:r>
    </w:p>
    <w:p w:rsidR="00D76835" w:rsidRDefault="003F0A61" w:rsidP="003F0A61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right"/>
        <w:rPr>
          <w:color w:val="000000"/>
        </w:rPr>
      </w:pPr>
      <w:r>
        <w:rPr>
          <w:color w:val="000000"/>
        </w:rPr>
        <w:t xml:space="preserve">от 06.05.2024 г. №29 </w:t>
      </w:r>
    </w:p>
    <w:p w:rsidR="00975D46" w:rsidRDefault="00975D46" w:rsidP="003F0A61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right"/>
        <w:rPr>
          <w:color w:val="000000"/>
        </w:rPr>
      </w:pPr>
    </w:p>
    <w:p w:rsidR="00D144E6" w:rsidRPr="00D144E6" w:rsidRDefault="00D144E6" w:rsidP="00D76835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center"/>
        <w:rPr>
          <w:color w:val="000000"/>
        </w:rPr>
      </w:pPr>
      <w:r>
        <w:rPr>
          <w:color w:val="000000"/>
        </w:rPr>
        <w:t>График проведения осмотров оборудования детских игровых и спортивных площадок, расположенных на территории Пудовского сельского поселения –</w:t>
      </w:r>
      <w:r w:rsidR="005216ED">
        <w:rPr>
          <w:color w:val="000000"/>
        </w:rPr>
        <w:t xml:space="preserve"> </w:t>
      </w:r>
      <w:r>
        <w:rPr>
          <w:color w:val="000000"/>
        </w:rPr>
        <w:t>Администрация Пудовского сельского поселения</w:t>
      </w:r>
    </w:p>
    <w:p w:rsidR="00D144E6" w:rsidRDefault="00D144E6" w:rsidP="00D144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D144E6" w:rsidTr="00D144E6">
        <w:tc>
          <w:tcPr>
            <w:tcW w:w="7621" w:type="dxa"/>
          </w:tcPr>
          <w:p w:rsidR="00D144E6" w:rsidRDefault="00D144E6" w:rsidP="00D144E6">
            <w:pPr>
              <w:jc w:val="center"/>
            </w:pPr>
            <w:r>
              <w:t>Цель проведения осмотра</w:t>
            </w:r>
          </w:p>
        </w:tc>
        <w:tc>
          <w:tcPr>
            <w:tcW w:w="1950" w:type="dxa"/>
          </w:tcPr>
          <w:p w:rsidR="00D144E6" w:rsidRDefault="00D144E6" w:rsidP="00D144E6">
            <w:pPr>
              <w:jc w:val="center"/>
            </w:pPr>
            <w:r>
              <w:t>Срок проведения осмотра</w:t>
            </w:r>
          </w:p>
        </w:tc>
      </w:tr>
      <w:tr w:rsidR="00D144E6" w:rsidTr="00D144E6">
        <w:tc>
          <w:tcPr>
            <w:tcW w:w="7621" w:type="dxa"/>
          </w:tcPr>
          <w:p w:rsidR="00D144E6" w:rsidRDefault="003F0A61" w:rsidP="005216ED">
            <w:pPr>
              <w:jc w:val="both"/>
            </w:pPr>
            <w:r>
              <w:t>1. В</w:t>
            </w:r>
            <w:r w:rsidR="00D144E6">
              <w:t>изуальный осмотр оборудования детских площадок</w:t>
            </w:r>
            <w:r w:rsidR="005216ED">
              <w:t xml:space="preserve"> проводится один раз в неделю</w:t>
            </w:r>
            <w:r w:rsidR="0001269C">
              <w:t>.</w:t>
            </w:r>
            <w:r w:rsidR="005216ED">
              <w:t xml:space="preserve"> </w:t>
            </w:r>
            <w:r w:rsidR="0001269C">
              <w:t>При проведении регулярного визуального осмотра выявляются очевидные неисправности и посторонние предметы, представляющие опасности для дальнейшей эксплуатации оборудования (повреждённые элементы оборудования и т.д.).</w:t>
            </w:r>
          </w:p>
        </w:tc>
        <w:tc>
          <w:tcPr>
            <w:tcW w:w="1950" w:type="dxa"/>
          </w:tcPr>
          <w:p w:rsidR="0001269C" w:rsidRDefault="0001269C" w:rsidP="0001269C">
            <w:pPr>
              <w:jc w:val="center"/>
            </w:pPr>
          </w:p>
          <w:p w:rsidR="0001269C" w:rsidRDefault="0001269C" w:rsidP="0001269C">
            <w:pPr>
              <w:jc w:val="center"/>
            </w:pPr>
          </w:p>
          <w:p w:rsidR="00D144E6" w:rsidRDefault="0001269C" w:rsidP="0001269C">
            <w:pPr>
              <w:jc w:val="center"/>
            </w:pPr>
            <w:r>
              <w:t>еженедельно</w:t>
            </w:r>
          </w:p>
        </w:tc>
      </w:tr>
      <w:tr w:rsidR="00D144E6" w:rsidTr="00D144E6">
        <w:tc>
          <w:tcPr>
            <w:tcW w:w="7621" w:type="dxa"/>
          </w:tcPr>
          <w:p w:rsidR="00D144E6" w:rsidRDefault="0001269C" w:rsidP="003F0A61">
            <w:pPr>
              <w:jc w:val="both"/>
            </w:pPr>
            <w:r>
              <w:t>2.</w:t>
            </w:r>
            <w:r w:rsidR="003F0A61">
              <w:t xml:space="preserve"> </w:t>
            </w:r>
            <w:r>
              <w:t>Функциональный осмотр оборудования проводится не реже одного раза в три месяца. При проведении функционального осмотра проводится детальный осмотр с целью проверки исправности и устойчивости оборудования, выявлени</w:t>
            </w:r>
            <w:r w:rsidR="003F0A61">
              <w:t>я износа элементов оборудования</w:t>
            </w:r>
            <w:r>
              <w:t xml:space="preserve">. </w:t>
            </w:r>
          </w:p>
        </w:tc>
        <w:tc>
          <w:tcPr>
            <w:tcW w:w="1950" w:type="dxa"/>
          </w:tcPr>
          <w:p w:rsidR="00D144E6" w:rsidRDefault="00C862F4" w:rsidP="005F3D26">
            <w:pPr>
              <w:jc w:val="center"/>
            </w:pPr>
            <w:r>
              <w:t>07.05.2024</w:t>
            </w:r>
            <w:r w:rsidR="005F3D26">
              <w:t>г.</w:t>
            </w:r>
          </w:p>
          <w:p w:rsidR="005F3D26" w:rsidRDefault="00C862F4" w:rsidP="005F3D26">
            <w:pPr>
              <w:jc w:val="center"/>
            </w:pPr>
            <w:r>
              <w:t>22.08.2024</w:t>
            </w:r>
            <w:r w:rsidR="005F3D26">
              <w:t>г.</w:t>
            </w:r>
          </w:p>
          <w:p w:rsidR="005F3D26" w:rsidRDefault="00C862F4" w:rsidP="005F3D26">
            <w:pPr>
              <w:jc w:val="center"/>
            </w:pPr>
            <w:r>
              <w:t>19.11.2024</w:t>
            </w:r>
            <w:r w:rsidR="005F3D26">
              <w:t>г.</w:t>
            </w:r>
          </w:p>
        </w:tc>
      </w:tr>
      <w:tr w:rsidR="00D144E6" w:rsidTr="00D144E6">
        <w:tc>
          <w:tcPr>
            <w:tcW w:w="7621" w:type="dxa"/>
          </w:tcPr>
          <w:p w:rsidR="003F0A61" w:rsidRDefault="005F3D26" w:rsidP="005216ED">
            <w:pPr>
              <w:jc w:val="both"/>
            </w:pPr>
            <w:r>
              <w:t>3.</w:t>
            </w:r>
            <w:r w:rsidR="003F0A61">
              <w:t xml:space="preserve"> </w:t>
            </w:r>
            <w:r>
              <w:t xml:space="preserve">Ежегодный основной осмотр проводится не более одного раза в 12 мес. </w:t>
            </w:r>
            <w:r w:rsidR="005216ED">
              <w:t xml:space="preserve"> </w:t>
            </w:r>
          </w:p>
          <w:p w:rsidR="003F0A61" w:rsidRDefault="005F3D26" w:rsidP="005216ED">
            <w:pPr>
              <w:jc w:val="both"/>
            </w:pPr>
            <w:r>
              <w:t xml:space="preserve">В ходе ежегодного основного </w:t>
            </w:r>
            <w:r w:rsidR="003F0A61">
              <w:t>осмотра оборудования определяют</w:t>
            </w:r>
            <w:r w:rsidRPr="005F3D26">
              <w:t>:</w:t>
            </w:r>
          </w:p>
          <w:p w:rsidR="003F0A61" w:rsidRDefault="005F3D26" w:rsidP="005216ED">
            <w:pPr>
              <w:jc w:val="both"/>
            </w:pPr>
            <w:r>
              <w:t>-</w:t>
            </w:r>
            <w:r w:rsidR="003F0A61">
              <w:t xml:space="preserve"> </w:t>
            </w:r>
            <w:r>
              <w:t>наличие гниения деревянных элементов</w:t>
            </w:r>
            <w:r w:rsidRPr="005F3D26">
              <w:t>;</w:t>
            </w:r>
          </w:p>
          <w:p w:rsidR="003F0A61" w:rsidRDefault="005F3D26" w:rsidP="005216ED">
            <w:pPr>
              <w:jc w:val="both"/>
            </w:pPr>
            <w:r>
              <w:t>-</w:t>
            </w:r>
            <w:r w:rsidR="003F0A61">
              <w:t xml:space="preserve"> </w:t>
            </w:r>
            <w:r>
              <w:t>наличия коррозии металлических элементов;</w:t>
            </w:r>
            <w:r w:rsidR="00065408">
              <w:t xml:space="preserve"> </w:t>
            </w:r>
          </w:p>
          <w:p w:rsidR="00D144E6" w:rsidRPr="005F3D26" w:rsidRDefault="005F3D26" w:rsidP="005216ED">
            <w:pPr>
              <w:jc w:val="both"/>
            </w:pPr>
            <w:r>
              <w:t>-</w:t>
            </w:r>
            <w:r w:rsidR="005216ED">
              <w:t xml:space="preserve"> </w:t>
            </w:r>
            <w:r>
              <w:t xml:space="preserve">влияние выполненных работ на безопасность эксплуатации </w:t>
            </w:r>
            <w:r w:rsidR="00065408">
              <w:t>оборудования.</w:t>
            </w:r>
            <w:r w:rsidR="005216ED">
              <w:t xml:space="preserve"> </w:t>
            </w:r>
            <w:r w:rsidR="00065408">
              <w:t xml:space="preserve">При проведении  ежегодного основного осмотра оборудования </w:t>
            </w:r>
            <w:r w:rsidR="003F0A61">
              <w:t>особое внимание уделяют скрытым</w:t>
            </w:r>
            <w:r w:rsidR="00065408">
              <w:t>,</w:t>
            </w:r>
            <w:r w:rsidR="003F0A61">
              <w:t xml:space="preserve"> </w:t>
            </w:r>
            <w:r w:rsidR="00065408">
              <w:t>труднод</w:t>
            </w:r>
            <w:r w:rsidR="003F0A61">
              <w:t>оступным элементам оборудования</w:t>
            </w:r>
            <w:r w:rsidR="00065408">
              <w:t>.</w:t>
            </w:r>
          </w:p>
        </w:tc>
        <w:tc>
          <w:tcPr>
            <w:tcW w:w="1950" w:type="dxa"/>
          </w:tcPr>
          <w:p w:rsidR="00065408" w:rsidRDefault="00065408" w:rsidP="00065408">
            <w:pPr>
              <w:jc w:val="center"/>
            </w:pPr>
          </w:p>
          <w:p w:rsidR="00065408" w:rsidRDefault="00065408" w:rsidP="00065408">
            <w:pPr>
              <w:jc w:val="center"/>
            </w:pPr>
          </w:p>
          <w:p w:rsidR="00065408" w:rsidRDefault="00065408" w:rsidP="00065408">
            <w:pPr>
              <w:jc w:val="center"/>
            </w:pPr>
          </w:p>
          <w:p w:rsidR="00D144E6" w:rsidRDefault="00C862F4" w:rsidP="00065408">
            <w:pPr>
              <w:jc w:val="center"/>
            </w:pPr>
            <w:r>
              <w:t>01.07.2024</w:t>
            </w:r>
            <w:r w:rsidR="00065408">
              <w:t>г.</w:t>
            </w:r>
          </w:p>
        </w:tc>
      </w:tr>
    </w:tbl>
    <w:p w:rsidR="00D144E6" w:rsidRDefault="00D144E6" w:rsidP="00D144E6"/>
    <w:sectPr w:rsidR="00D144E6" w:rsidSect="003F0A6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E0" w:rsidRDefault="009A60E0" w:rsidP="003F0A61">
      <w:r>
        <w:separator/>
      </w:r>
    </w:p>
  </w:endnote>
  <w:endnote w:type="continuationSeparator" w:id="0">
    <w:p w:rsidR="009A60E0" w:rsidRDefault="009A60E0" w:rsidP="003F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E0" w:rsidRDefault="009A60E0" w:rsidP="003F0A61">
      <w:r>
        <w:separator/>
      </w:r>
    </w:p>
  </w:footnote>
  <w:footnote w:type="continuationSeparator" w:id="0">
    <w:p w:rsidR="009A60E0" w:rsidRDefault="009A60E0" w:rsidP="003F0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486773"/>
      <w:docPartObj>
        <w:docPartGallery w:val="Page Numbers (Top of Page)"/>
        <w:docPartUnique/>
      </w:docPartObj>
    </w:sdtPr>
    <w:sdtEndPr/>
    <w:sdtContent>
      <w:p w:rsidR="003F0A61" w:rsidRDefault="003F0A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D49">
          <w:rPr>
            <w:noProof/>
          </w:rPr>
          <w:t>2</w:t>
        </w:r>
        <w:r>
          <w:fldChar w:fldCharType="end"/>
        </w:r>
      </w:p>
    </w:sdtContent>
  </w:sdt>
  <w:p w:rsidR="003F0A61" w:rsidRDefault="003F0A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E6"/>
    <w:rsid w:val="0001269C"/>
    <w:rsid w:val="00065408"/>
    <w:rsid w:val="000C1EB5"/>
    <w:rsid w:val="002B2ADB"/>
    <w:rsid w:val="003B3379"/>
    <w:rsid w:val="003F0A61"/>
    <w:rsid w:val="004C2D49"/>
    <w:rsid w:val="004D22A2"/>
    <w:rsid w:val="005216ED"/>
    <w:rsid w:val="005F3D26"/>
    <w:rsid w:val="00687CA7"/>
    <w:rsid w:val="007D41A6"/>
    <w:rsid w:val="00903AB0"/>
    <w:rsid w:val="00905E19"/>
    <w:rsid w:val="00975D46"/>
    <w:rsid w:val="009A60E0"/>
    <w:rsid w:val="00C862F4"/>
    <w:rsid w:val="00CE1CFD"/>
    <w:rsid w:val="00D144E6"/>
    <w:rsid w:val="00D76835"/>
    <w:rsid w:val="00E60252"/>
    <w:rsid w:val="00F7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4E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4E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0A6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0A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0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F0A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F0A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10</cp:revision>
  <dcterms:created xsi:type="dcterms:W3CDTF">2023-06-09T04:54:00Z</dcterms:created>
  <dcterms:modified xsi:type="dcterms:W3CDTF">2024-05-06T09:03:00Z</dcterms:modified>
</cp:coreProperties>
</file>