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80" w:rsidRPr="00A91B8B" w:rsidRDefault="006E0B80" w:rsidP="00434518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АДМИНИСТРАЦИЯ  </w:t>
      </w:r>
      <w:r w:rsidR="002C464A" w:rsidRPr="00A91B8B">
        <w:rPr>
          <w:rFonts w:ascii="Arial" w:hAnsi="Arial" w:cs="Arial"/>
          <w:bCs/>
          <w:sz w:val="24"/>
          <w:szCs w:val="24"/>
        </w:rPr>
        <w:t>ПУДОВКА</w:t>
      </w:r>
      <w:r w:rsidR="002C1A2D" w:rsidRPr="00A91B8B">
        <w:rPr>
          <w:rFonts w:ascii="Arial" w:hAnsi="Arial" w:cs="Arial"/>
          <w:bCs/>
          <w:sz w:val="24"/>
          <w:szCs w:val="24"/>
        </w:rPr>
        <w:t>СКОГО</w:t>
      </w:r>
      <w:r w:rsidRPr="00A91B8B">
        <w:rPr>
          <w:rFonts w:ascii="Arial" w:hAnsi="Arial" w:cs="Arial"/>
          <w:bCs/>
          <w:sz w:val="24"/>
          <w:szCs w:val="24"/>
        </w:rPr>
        <w:t xml:space="preserve">  СЕЛЬСКОГО  ПОСЕЛЕНИЯ</w:t>
      </w:r>
    </w:p>
    <w:p w:rsidR="002C1A2D" w:rsidRPr="00A91B8B" w:rsidRDefault="002C1A2D" w:rsidP="0043451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6E0B80" w:rsidRPr="00A91B8B" w:rsidRDefault="006E0B80" w:rsidP="00434518">
      <w:pPr>
        <w:pStyle w:val="4"/>
        <w:spacing w:before="0"/>
        <w:jc w:val="center"/>
        <w:rPr>
          <w:rFonts w:ascii="Arial" w:hAnsi="Arial" w:cs="Arial"/>
          <w:bCs/>
          <w:i w:val="0"/>
          <w:iCs w:val="0"/>
          <w:color w:val="auto"/>
          <w:sz w:val="24"/>
          <w:szCs w:val="24"/>
        </w:rPr>
      </w:pPr>
      <w:r w:rsidRPr="00A91B8B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t>ПОСТАНОВЛЕНИЕ</w:t>
      </w:r>
    </w:p>
    <w:p w:rsidR="002C1A2D" w:rsidRPr="00A91B8B" w:rsidRDefault="002C1A2D" w:rsidP="00434518">
      <w:pPr>
        <w:jc w:val="center"/>
        <w:rPr>
          <w:rFonts w:ascii="Arial" w:hAnsi="Arial" w:cs="Arial"/>
        </w:rPr>
      </w:pPr>
    </w:p>
    <w:p w:rsidR="006E0B80" w:rsidRPr="00A91B8B" w:rsidRDefault="00434518" w:rsidP="006E0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31.03.2023</w:t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</w:r>
      <w:r w:rsidR="006E0B80" w:rsidRPr="00A91B8B">
        <w:rPr>
          <w:rFonts w:ascii="Arial" w:hAnsi="Arial" w:cs="Arial"/>
          <w:sz w:val="24"/>
          <w:szCs w:val="24"/>
        </w:rPr>
        <w:tab/>
        <w:t xml:space="preserve">  №</w:t>
      </w:r>
      <w:r>
        <w:rPr>
          <w:rFonts w:ascii="Arial" w:hAnsi="Arial" w:cs="Arial"/>
          <w:sz w:val="24"/>
          <w:szCs w:val="24"/>
        </w:rPr>
        <w:t>32</w:t>
      </w:r>
    </w:p>
    <w:p w:rsidR="002C1A2D" w:rsidRPr="00A91B8B" w:rsidRDefault="002C1A2D" w:rsidP="006E0B80">
      <w:pPr>
        <w:jc w:val="center"/>
        <w:rPr>
          <w:rFonts w:ascii="Arial" w:hAnsi="Arial" w:cs="Arial"/>
          <w:sz w:val="24"/>
          <w:szCs w:val="24"/>
        </w:rPr>
      </w:pPr>
    </w:p>
    <w:p w:rsidR="00434518" w:rsidRPr="00434518" w:rsidRDefault="00434518" w:rsidP="00434518">
      <w:pPr>
        <w:pStyle w:val="af7"/>
        <w:spacing w:before="0"/>
        <w:jc w:val="center"/>
        <w:rPr>
          <w:rFonts w:ascii="Arial" w:hAnsi="Arial" w:cs="Arial"/>
          <w:sz w:val="24"/>
          <w:szCs w:val="24"/>
        </w:rPr>
      </w:pPr>
      <w:r w:rsidRPr="00434518">
        <w:rPr>
          <w:rFonts w:ascii="Arial" w:hAnsi="Arial" w:cs="Arial"/>
          <w:sz w:val="24"/>
          <w:szCs w:val="24"/>
        </w:rPr>
        <w:t>с. Пудовка</w:t>
      </w:r>
    </w:p>
    <w:p w:rsidR="00434518" w:rsidRPr="00434518" w:rsidRDefault="00434518" w:rsidP="00434518">
      <w:pPr>
        <w:pStyle w:val="af7"/>
        <w:spacing w:before="0"/>
        <w:jc w:val="center"/>
        <w:rPr>
          <w:rFonts w:ascii="Arial" w:hAnsi="Arial" w:cs="Arial"/>
          <w:sz w:val="24"/>
          <w:szCs w:val="24"/>
        </w:rPr>
      </w:pPr>
      <w:r w:rsidRPr="00434518">
        <w:rPr>
          <w:rFonts w:ascii="Arial" w:hAnsi="Arial" w:cs="Arial"/>
          <w:sz w:val="24"/>
          <w:szCs w:val="24"/>
        </w:rPr>
        <w:t>Кривошеинский район</w:t>
      </w:r>
    </w:p>
    <w:p w:rsidR="00434518" w:rsidRPr="00434518" w:rsidRDefault="00434518" w:rsidP="00434518">
      <w:pPr>
        <w:pStyle w:val="af7"/>
        <w:spacing w:before="0"/>
        <w:jc w:val="center"/>
        <w:rPr>
          <w:rFonts w:ascii="Arial" w:hAnsi="Arial" w:cs="Arial"/>
          <w:sz w:val="24"/>
          <w:szCs w:val="24"/>
        </w:rPr>
      </w:pPr>
      <w:r w:rsidRPr="00434518">
        <w:rPr>
          <w:rFonts w:ascii="Arial" w:hAnsi="Arial" w:cs="Arial"/>
          <w:sz w:val="24"/>
          <w:szCs w:val="24"/>
        </w:rPr>
        <w:t>Томская область</w:t>
      </w:r>
    </w:p>
    <w:p w:rsidR="002C1A2D" w:rsidRPr="00A91B8B" w:rsidRDefault="002C1A2D" w:rsidP="002C1A2D">
      <w:pPr>
        <w:jc w:val="center"/>
        <w:rPr>
          <w:rFonts w:ascii="Arial" w:hAnsi="Arial" w:cs="Arial"/>
          <w:sz w:val="24"/>
          <w:szCs w:val="24"/>
        </w:rPr>
      </w:pPr>
    </w:p>
    <w:p w:rsidR="006E0B80" w:rsidRPr="00A91B8B" w:rsidRDefault="006E0B80" w:rsidP="006E0B80">
      <w:pPr>
        <w:jc w:val="center"/>
        <w:rPr>
          <w:rFonts w:ascii="Arial" w:hAnsi="Arial" w:cs="Arial"/>
          <w:sz w:val="24"/>
          <w:szCs w:val="24"/>
        </w:rPr>
      </w:pPr>
      <w:bookmarkStart w:id="0" w:name="_Hlk118878682"/>
      <w:r w:rsidRPr="00A91B8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«</w:t>
      </w:r>
      <w:r w:rsidRPr="00A91B8B">
        <w:rPr>
          <w:rFonts w:ascii="Arial" w:hAnsi="Arial" w:cs="Arial"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A91B8B">
        <w:rPr>
          <w:rFonts w:ascii="Arial" w:hAnsi="Arial" w:cs="Arial"/>
          <w:sz w:val="24"/>
          <w:szCs w:val="24"/>
          <w:lang w:eastAsia="zh-CN"/>
        </w:rPr>
        <w:t>»</w:t>
      </w:r>
    </w:p>
    <w:bookmarkEnd w:id="0"/>
    <w:p w:rsidR="006E0B80" w:rsidRPr="00A91B8B" w:rsidRDefault="006E0B80" w:rsidP="006E0B8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E0B80" w:rsidRPr="00A91B8B" w:rsidRDefault="006E0B80" w:rsidP="006E0B8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E0B80" w:rsidRPr="00A91B8B" w:rsidRDefault="006E0B80" w:rsidP="006E0B8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соответствии с Федеральными законами от 27 июля 2010 г. № 210-ФЗ «Об организации предоставления государственных и муниципальных услуг», от 04 июля 1991 г. № 1541-</w:t>
      </w:r>
      <w:r w:rsidR="002542B0" w:rsidRPr="00A91B8B">
        <w:rPr>
          <w:rFonts w:ascii="Arial" w:hAnsi="Arial" w:cs="Arial"/>
          <w:sz w:val="24"/>
          <w:szCs w:val="24"/>
        </w:rPr>
        <w:t>1</w:t>
      </w:r>
      <w:r w:rsidRPr="00A91B8B">
        <w:rPr>
          <w:rFonts w:ascii="Arial" w:hAnsi="Arial" w:cs="Arial"/>
          <w:sz w:val="24"/>
          <w:szCs w:val="24"/>
        </w:rPr>
        <w:t xml:space="preserve"> «О приватизации жилищного фонда в Российской Федерации», Уставом муниципального образования «</w:t>
      </w:r>
      <w:r w:rsidR="002C464A" w:rsidRPr="00A91B8B">
        <w:rPr>
          <w:rFonts w:ascii="Arial" w:hAnsi="Arial" w:cs="Arial"/>
          <w:sz w:val="24"/>
          <w:szCs w:val="24"/>
        </w:rPr>
        <w:t>Пудовское</w:t>
      </w:r>
      <w:r w:rsidR="002C1A2D" w:rsidRPr="00A91B8B">
        <w:rPr>
          <w:rFonts w:ascii="Arial" w:hAnsi="Arial" w:cs="Arial"/>
          <w:sz w:val="24"/>
          <w:szCs w:val="24"/>
        </w:rPr>
        <w:t xml:space="preserve"> сельское поселение</w:t>
      </w:r>
      <w:r w:rsidRPr="00A91B8B">
        <w:rPr>
          <w:rFonts w:ascii="Arial" w:hAnsi="Arial" w:cs="Arial"/>
          <w:sz w:val="24"/>
          <w:szCs w:val="24"/>
        </w:rPr>
        <w:t xml:space="preserve">» </w:t>
      </w:r>
    </w:p>
    <w:p w:rsidR="006E0B80" w:rsidRPr="00A91B8B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 ПОСТАНОВЛЯЮ:</w:t>
      </w:r>
    </w:p>
    <w:p w:rsidR="006E0B80" w:rsidRPr="00A91B8B" w:rsidRDefault="006E0B80" w:rsidP="006E0B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1. </w:t>
      </w:r>
      <w:r w:rsidRPr="00A91B8B">
        <w:rPr>
          <w:rFonts w:ascii="Arial" w:hAnsi="Arial" w:cs="Arial"/>
          <w:sz w:val="24"/>
          <w:szCs w:val="24"/>
          <w:lang w:eastAsia="zh-CN"/>
        </w:rPr>
        <w:t>Утвердить прилагаемый Административный регламент предоставления муниципальной услуги «</w:t>
      </w:r>
      <w:r w:rsidRPr="00A91B8B">
        <w:rPr>
          <w:rFonts w:ascii="Arial" w:hAnsi="Arial" w:cs="Arial"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A91B8B">
        <w:rPr>
          <w:rFonts w:ascii="Arial" w:hAnsi="Arial" w:cs="Arial"/>
          <w:sz w:val="24"/>
          <w:szCs w:val="24"/>
          <w:lang w:eastAsia="zh-CN"/>
        </w:rPr>
        <w:t>».</w:t>
      </w:r>
    </w:p>
    <w:p w:rsidR="002C1A2D" w:rsidRPr="00A91B8B" w:rsidRDefault="006E0B80" w:rsidP="002C1A2D">
      <w:pPr>
        <w:numPr>
          <w:ilvl w:val="0"/>
          <w:numId w:val="36"/>
        </w:numPr>
        <w:shd w:val="clear" w:color="auto" w:fill="FFFFFF"/>
        <w:tabs>
          <w:tab w:val="left" w:pos="993"/>
          <w:tab w:val="left" w:pos="1560"/>
        </w:tabs>
        <w:suppressAutoHyphens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2. </w:t>
      </w:r>
      <w:r w:rsidR="002C1A2D" w:rsidRPr="00A91B8B">
        <w:rPr>
          <w:rFonts w:ascii="Arial" w:eastAsia="Calibri" w:hAnsi="Arial" w:cs="Arial"/>
          <w:spacing w:val="2"/>
          <w:sz w:val="24"/>
        </w:rPr>
        <w:t xml:space="preserve">Настоящее постановление  </w:t>
      </w:r>
      <w:r w:rsidR="002C1A2D" w:rsidRPr="00A91B8B">
        <w:rPr>
          <w:rFonts w:ascii="Arial" w:eastAsia="Calibri" w:hAnsi="Arial" w:cs="Arial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</w:t>
      </w:r>
      <w:r w:rsidR="002C464A" w:rsidRPr="00A91B8B">
        <w:rPr>
          <w:rFonts w:ascii="Arial" w:eastAsia="Calibri" w:hAnsi="Arial" w:cs="Arial"/>
          <w:sz w:val="24"/>
        </w:rPr>
        <w:t>Пудовского</w:t>
      </w:r>
      <w:r w:rsidR="002C1A2D" w:rsidRPr="00A91B8B">
        <w:rPr>
          <w:rFonts w:ascii="Arial" w:eastAsia="Calibri" w:hAnsi="Arial" w:cs="Arial"/>
          <w:sz w:val="24"/>
        </w:rPr>
        <w:t xml:space="preserve"> сельского поселения» и разместить на официальном сайте </w:t>
      </w:r>
      <w:r w:rsidR="002C464A" w:rsidRPr="00A91B8B">
        <w:rPr>
          <w:rFonts w:ascii="Arial" w:eastAsia="Calibri" w:hAnsi="Arial" w:cs="Arial"/>
          <w:sz w:val="24"/>
        </w:rPr>
        <w:t>Пудовского</w:t>
      </w:r>
      <w:r w:rsidR="002C1A2D" w:rsidRPr="00A91B8B">
        <w:rPr>
          <w:rFonts w:ascii="Arial" w:eastAsia="Calibri" w:hAnsi="Arial" w:cs="Arial"/>
          <w:sz w:val="24"/>
        </w:rPr>
        <w:t xml:space="preserve"> сельского поселения  </w:t>
      </w:r>
      <w:r w:rsidR="002C1A2D" w:rsidRPr="00A91B8B">
        <w:rPr>
          <w:rFonts w:ascii="Arial" w:eastAsia="Calibri" w:hAnsi="Arial" w:cs="Arial"/>
          <w:spacing w:val="2"/>
          <w:sz w:val="24"/>
        </w:rPr>
        <w:t>в информационно - коммуникационной сети «Интернет».</w:t>
      </w:r>
    </w:p>
    <w:p w:rsidR="006E0B80" w:rsidRPr="00A91B8B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91B8B">
        <w:rPr>
          <w:rFonts w:ascii="Arial" w:hAnsi="Arial" w:cs="Arial"/>
          <w:sz w:val="24"/>
          <w:szCs w:val="24"/>
        </w:rPr>
        <w:t>с даты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официального опубликования. </w:t>
      </w:r>
    </w:p>
    <w:p w:rsidR="006E0B80" w:rsidRPr="00A91B8B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91B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0B80" w:rsidRPr="00A91B8B" w:rsidRDefault="006E0B80" w:rsidP="006E0B80">
      <w:pPr>
        <w:ind w:firstLine="709"/>
        <w:jc w:val="both"/>
        <w:rPr>
          <w:rStyle w:val="FontStyle30"/>
          <w:rFonts w:ascii="Arial" w:hAnsi="Arial" w:cs="Arial"/>
          <w:b w:val="0"/>
          <w:sz w:val="24"/>
          <w:szCs w:val="24"/>
        </w:rPr>
      </w:pPr>
    </w:p>
    <w:p w:rsidR="006E0B80" w:rsidRPr="00A91B8B" w:rsidRDefault="006E0B80" w:rsidP="006E0B80">
      <w:pPr>
        <w:jc w:val="both"/>
        <w:rPr>
          <w:rFonts w:ascii="Arial" w:hAnsi="Arial" w:cs="Arial"/>
          <w:sz w:val="24"/>
          <w:szCs w:val="24"/>
        </w:rPr>
      </w:pPr>
    </w:p>
    <w:p w:rsidR="006E0B80" w:rsidRPr="00A91B8B" w:rsidRDefault="006E0B80" w:rsidP="006E0B80">
      <w:pPr>
        <w:rPr>
          <w:rFonts w:ascii="Arial" w:hAnsi="Arial" w:cs="Arial"/>
          <w:sz w:val="24"/>
          <w:szCs w:val="24"/>
        </w:rPr>
      </w:pPr>
    </w:p>
    <w:p w:rsidR="00434518" w:rsidRPr="007D47EA" w:rsidRDefault="00434518" w:rsidP="00434518">
      <w:pPr>
        <w:adjustRightInd w:val="0"/>
        <w:ind w:right="-84"/>
        <w:rPr>
          <w:rFonts w:ascii="Arial" w:hAnsi="Arial" w:cs="Arial"/>
          <w:sz w:val="24"/>
          <w:szCs w:val="24"/>
        </w:rPr>
      </w:pPr>
      <w:r w:rsidRPr="007D47EA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434518" w:rsidRPr="007D47EA" w:rsidRDefault="00434518" w:rsidP="00434518">
      <w:pPr>
        <w:adjustRightInd w:val="0"/>
        <w:ind w:right="-84"/>
        <w:rPr>
          <w:rFonts w:ascii="Arial" w:hAnsi="Arial" w:cs="Arial"/>
          <w:sz w:val="24"/>
          <w:szCs w:val="24"/>
        </w:rPr>
      </w:pPr>
      <w:r w:rsidRPr="007D47EA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7D47EA">
        <w:rPr>
          <w:rFonts w:ascii="Arial" w:hAnsi="Arial" w:cs="Arial"/>
          <w:sz w:val="24"/>
          <w:szCs w:val="24"/>
        </w:rPr>
        <w:t xml:space="preserve">   Кондратьев П.А.  </w:t>
      </w:r>
    </w:p>
    <w:p w:rsidR="00434518" w:rsidRPr="007D47EA" w:rsidRDefault="00434518" w:rsidP="00434518">
      <w:pPr>
        <w:widowControl w:val="0"/>
        <w:tabs>
          <w:tab w:val="left" w:pos="6210"/>
        </w:tabs>
        <w:overflowPunct w:val="0"/>
        <w:autoSpaceDE w:val="0"/>
        <w:autoSpaceDN w:val="0"/>
        <w:adjustRightInd w:val="0"/>
        <w:spacing w:line="240" w:lineRule="exact"/>
        <w:ind w:right="-8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34518" w:rsidRPr="007D47EA" w:rsidRDefault="00434518" w:rsidP="00434518">
      <w:pPr>
        <w:widowControl w:val="0"/>
        <w:overflowPunct w:val="0"/>
        <w:autoSpaceDE w:val="0"/>
        <w:autoSpaceDN w:val="0"/>
        <w:adjustRightInd w:val="0"/>
        <w:spacing w:line="240" w:lineRule="exact"/>
        <w:ind w:right="-84"/>
        <w:textAlignment w:val="baseline"/>
        <w:rPr>
          <w:rFonts w:ascii="Arial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2C1A2D" w:rsidRDefault="002C1A2D" w:rsidP="002C1A2D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434518" w:rsidRPr="00A91B8B" w:rsidRDefault="00434518" w:rsidP="002C1A2D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2C1A2D" w:rsidRPr="00A91B8B" w:rsidRDefault="002C1A2D" w:rsidP="002C1A2D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4D74B3" w:rsidRPr="00A91B8B" w:rsidRDefault="004D74B3" w:rsidP="004D74B3">
      <w:pPr>
        <w:pStyle w:val="ConsPlusTitle"/>
        <w:jc w:val="right"/>
        <w:rPr>
          <w:b w:val="0"/>
          <w:sz w:val="24"/>
          <w:szCs w:val="24"/>
        </w:rPr>
      </w:pPr>
      <w:r w:rsidRPr="00A91B8B">
        <w:rPr>
          <w:b w:val="0"/>
          <w:sz w:val="24"/>
          <w:szCs w:val="24"/>
        </w:rPr>
        <w:lastRenderedPageBreak/>
        <w:t>Приложение</w:t>
      </w:r>
    </w:p>
    <w:p w:rsidR="004D74B3" w:rsidRPr="00A91B8B" w:rsidRDefault="004D74B3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A91B8B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УТВЕРЖДЕН</w:t>
      </w:r>
      <w:r w:rsidR="00EB5A2D" w:rsidRPr="00A91B8B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</w:t>
      </w:r>
    </w:p>
    <w:p w:rsidR="004D74B3" w:rsidRPr="00A91B8B" w:rsidRDefault="004D74B3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A91B8B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постановлением Администрации</w:t>
      </w:r>
    </w:p>
    <w:p w:rsidR="004D74B3" w:rsidRPr="00A91B8B" w:rsidRDefault="002C464A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A91B8B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Пудовского</w:t>
      </w:r>
      <w:r w:rsidR="002C1A2D" w:rsidRPr="00A91B8B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сельского поселения</w:t>
      </w:r>
    </w:p>
    <w:p w:rsidR="004D74B3" w:rsidRPr="00A91B8B" w:rsidRDefault="004D74B3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A91B8B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от </w:t>
      </w:r>
      <w:r w:rsidR="00434518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31.03.2023</w:t>
      </w:r>
      <w:r w:rsidRPr="00A91B8B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№</w:t>
      </w:r>
      <w:r w:rsidR="00434518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32</w:t>
      </w:r>
    </w:p>
    <w:p w:rsidR="004D74B3" w:rsidRPr="00A91B8B" w:rsidRDefault="004D74B3" w:rsidP="00D53D1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3C51E1" w:rsidRPr="00A91B8B" w:rsidRDefault="00AD592C" w:rsidP="0025627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91B8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="002C1A2D" w:rsidRPr="00A91B8B">
        <w:rPr>
          <w:rFonts w:ascii="Arial" w:hAnsi="Arial" w:cs="Arial"/>
          <w:sz w:val="24"/>
          <w:szCs w:val="24"/>
        </w:rPr>
        <w:t xml:space="preserve"> </w:t>
      </w:r>
      <w:r w:rsidRPr="00A91B8B">
        <w:rPr>
          <w:rFonts w:ascii="Arial" w:hAnsi="Arial" w:cs="Arial"/>
          <w:bCs/>
          <w:iCs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Pr="00A91B8B">
        <w:rPr>
          <w:rFonts w:ascii="Arial" w:hAnsi="Arial" w:cs="Arial"/>
          <w:bCs/>
          <w:sz w:val="24"/>
          <w:szCs w:val="24"/>
        </w:rPr>
        <w:t>»</w:t>
      </w:r>
    </w:p>
    <w:p w:rsidR="003C51E1" w:rsidRPr="00A91B8B" w:rsidRDefault="003C51E1" w:rsidP="003C51E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B050"/>
          <w:sz w:val="24"/>
          <w:szCs w:val="24"/>
          <w:lang w:eastAsia="en-US"/>
        </w:rPr>
      </w:pPr>
    </w:p>
    <w:p w:rsidR="00AD592C" w:rsidRPr="00A91B8B" w:rsidRDefault="003C51E1" w:rsidP="00256273">
      <w:pPr>
        <w:pStyle w:val="1"/>
        <w:keepLines/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709" w:right="-1"/>
        <w:rPr>
          <w:rFonts w:cs="Arial"/>
          <w:b w:val="0"/>
          <w:color w:val="auto"/>
          <w:sz w:val="24"/>
          <w:szCs w:val="24"/>
        </w:rPr>
      </w:pPr>
      <w:r w:rsidRPr="00A91B8B">
        <w:rPr>
          <w:rFonts w:cs="Arial"/>
          <w:b w:val="0"/>
          <w:sz w:val="24"/>
          <w:szCs w:val="24"/>
        </w:rPr>
        <w:t xml:space="preserve">I. </w:t>
      </w:r>
      <w:r w:rsidR="00AD592C" w:rsidRPr="00A91B8B">
        <w:rPr>
          <w:rFonts w:cs="Arial"/>
          <w:b w:val="0"/>
          <w:color w:val="auto"/>
          <w:sz w:val="24"/>
          <w:szCs w:val="24"/>
        </w:rPr>
        <w:t>ОБЩИЕ ПОЛОЖЕНИЯ</w:t>
      </w:r>
    </w:p>
    <w:p w:rsidR="00AD592C" w:rsidRPr="00A91B8B" w:rsidRDefault="00AD592C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Предмет регулирования</w:t>
      </w:r>
    </w:p>
    <w:p w:rsidR="00AD592C" w:rsidRPr="00A91B8B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A91B8B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A91B8B">
        <w:rPr>
          <w:rFonts w:ascii="Arial" w:hAnsi="Arial" w:cs="Arial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 «Об организации предоставления государственных и муниципальных услуг» и Законом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Российской Федерации от 04 июля 1991 г. № 1541-</w:t>
      </w:r>
      <w:r w:rsidR="002542B0" w:rsidRPr="00A91B8B">
        <w:rPr>
          <w:rFonts w:ascii="Arial" w:hAnsi="Arial" w:cs="Arial"/>
          <w:sz w:val="24"/>
          <w:szCs w:val="24"/>
        </w:rPr>
        <w:t>1</w:t>
      </w:r>
      <w:r w:rsidRPr="00A91B8B">
        <w:rPr>
          <w:rFonts w:ascii="Arial" w:hAnsi="Arial" w:cs="Arial"/>
          <w:sz w:val="24"/>
          <w:szCs w:val="24"/>
        </w:rPr>
        <w:t xml:space="preserve"> «О приватизации жилищного фонда в Российской Федерации». </w:t>
      </w:r>
    </w:p>
    <w:p w:rsidR="003D224C" w:rsidRPr="00A91B8B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D592C" w:rsidRPr="00A91B8B" w:rsidRDefault="00AD592C" w:rsidP="003D224C">
      <w:pPr>
        <w:pStyle w:val="2"/>
        <w:keepLines/>
        <w:numPr>
          <w:ilvl w:val="1"/>
          <w:numId w:val="23"/>
        </w:numPr>
        <w:tabs>
          <w:tab w:val="left" w:pos="0"/>
        </w:tabs>
        <w:spacing w:line="276" w:lineRule="auto"/>
        <w:ind w:left="0" w:right="-1" w:firstLine="0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Круг заявителей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D592C" w:rsidRPr="00A91B8B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52132413"/>
          <w:placeholder>
            <w:docPart w:val="2EE02956A2A44B2AB981272428F4D4DD"/>
          </w:placeholder>
          <w:text/>
        </w:sdtPr>
        <w:sdtContent>
          <w:r w:rsidR="00005DF6" w:rsidRPr="00A91B8B">
            <w:rPr>
              <w:rFonts w:ascii="Arial" w:hAnsi="Arial" w:cs="Arial"/>
              <w:sz w:val="24"/>
              <w:szCs w:val="24"/>
              <w:shd w:val="clear" w:color="auto" w:fill="FFFFFF"/>
            </w:rPr>
            <w:t>муниципального образования «</w:t>
          </w:r>
          <w:r w:rsidR="002C464A" w:rsidRPr="00A91B8B">
            <w:rPr>
              <w:rFonts w:ascii="Arial" w:hAnsi="Arial" w:cs="Arial"/>
              <w:sz w:val="24"/>
              <w:szCs w:val="24"/>
              <w:shd w:val="clear" w:color="auto" w:fill="FFFFFF"/>
            </w:rPr>
            <w:t>Пудовское</w:t>
          </w:r>
          <w:r w:rsidR="002C1A2D" w:rsidRPr="00A91B8B">
            <w:rPr>
              <w:rFonts w:ascii="Arial" w:hAnsi="Arial" w:cs="Arial"/>
              <w:sz w:val="24"/>
              <w:szCs w:val="24"/>
              <w:shd w:val="clear" w:color="auto" w:fill="FFFFFF"/>
            </w:rPr>
            <w:t xml:space="preserve"> сельское поселение</w:t>
          </w:r>
          <w:r w:rsidR="00005DF6" w:rsidRPr="00A91B8B">
            <w:rPr>
              <w:rFonts w:ascii="Arial" w:hAnsi="Arial" w:cs="Arial"/>
              <w:sz w:val="24"/>
              <w:szCs w:val="24"/>
              <w:shd w:val="clear" w:color="auto" w:fill="FFFFFF"/>
            </w:rPr>
            <w:t>»</w:t>
          </w:r>
        </w:sdtContent>
      </w:sdt>
      <w:r w:rsidRPr="00A91B8B">
        <w:rPr>
          <w:rFonts w:ascii="Arial" w:hAnsi="Arial" w:cs="Arial"/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:rsidR="00AD592C" w:rsidRPr="00A91B8B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</w:t>
      </w:r>
      <w:r w:rsidR="004D74B3" w:rsidRPr="00A91B8B">
        <w:rPr>
          <w:rFonts w:ascii="Arial" w:hAnsi="Arial" w:cs="Arial"/>
          <w:sz w:val="24"/>
          <w:szCs w:val="24"/>
        </w:rPr>
        <w:t>,</w:t>
      </w:r>
      <w:r w:rsidRPr="00A91B8B">
        <w:rPr>
          <w:rFonts w:ascii="Arial" w:hAnsi="Arial" w:cs="Arial"/>
          <w:sz w:val="24"/>
          <w:szCs w:val="24"/>
        </w:rPr>
        <w:t xml:space="preserve"> установленном законодательством Российской Федерации (далее – представители).</w:t>
      </w:r>
    </w:p>
    <w:p w:rsidR="004D74B3" w:rsidRPr="00A91B8B" w:rsidRDefault="004D74B3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Требования к порядку информирования о предоставлении муниципальной услуги</w:t>
      </w:r>
    </w:p>
    <w:p w:rsidR="008B0285" w:rsidRPr="00A91B8B" w:rsidRDefault="008B0285" w:rsidP="003D224C">
      <w:pPr>
        <w:pStyle w:val="ab"/>
        <w:numPr>
          <w:ilvl w:val="2"/>
          <w:numId w:val="23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Администрацию </w:t>
      </w:r>
      <w:r w:rsidR="002C464A" w:rsidRPr="00A91B8B">
        <w:rPr>
          <w:rFonts w:ascii="Arial" w:hAnsi="Arial" w:cs="Arial"/>
          <w:color w:val="000000"/>
          <w:sz w:val="24"/>
          <w:szCs w:val="24"/>
        </w:rPr>
        <w:t>Пудовского</w:t>
      </w:r>
      <w:r w:rsidR="002C1A2D" w:rsidRPr="00A91B8B">
        <w:rPr>
          <w:rFonts w:ascii="Arial" w:hAnsi="Arial" w:cs="Arial"/>
          <w:color w:val="000000"/>
          <w:sz w:val="24"/>
          <w:szCs w:val="24"/>
        </w:rPr>
        <w:t xml:space="preserve"> сельского поселени</w:t>
      </w:r>
      <w:proofErr w:type="gramStart"/>
      <w:r w:rsidR="002C1A2D" w:rsidRPr="00A91B8B">
        <w:rPr>
          <w:rFonts w:ascii="Arial" w:hAnsi="Arial" w:cs="Arial"/>
          <w:color w:val="000000"/>
          <w:sz w:val="24"/>
          <w:szCs w:val="24"/>
        </w:rPr>
        <w:t>я</w:t>
      </w:r>
      <w:r w:rsidRPr="00A91B8B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A91B8B">
        <w:rPr>
          <w:rFonts w:ascii="Arial" w:hAnsi="Arial" w:cs="Arial"/>
          <w:color w:val="000000"/>
          <w:sz w:val="24"/>
          <w:szCs w:val="24"/>
        </w:rPr>
        <w:t>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A91B8B">
        <w:rPr>
          <w:rFonts w:ascii="Arial" w:hAnsi="Arial" w:cs="Arial"/>
          <w:sz w:val="24"/>
          <w:szCs w:val="24"/>
        </w:rPr>
        <w:t xml:space="preserve">по телефону </w:t>
      </w:r>
      <w:proofErr w:type="gramStart"/>
      <w:r w:rsidRPr="00A91B8B">
        <w:rPr>
          <w:rFonts w:ascii="Arial" w:hAnsi="Arial" w:cs="Arial"/>
          <w:sz w:val="24"/>
          <w:szCs w:val="24"/>
        </w:rPr>
        <w:t>Уполномоченном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органе (</w:t>
      </w:r>
      <w:r w:rsidR="002C1A2D" w:rsidRPr="00A91B8B">
        <w:rPr>
          <w:rFonts w:ascii="Arial" w:hAnsi="Arial" w:cs="Arial"/>
          <w:sz w:val="24"/>
          <w:szCs w:val="24"/>
        </w:rPr>
        <w:t>8382514</w:t>
      </w:r>
      <w:r w:rsidR="002C464A" w:rsidRPr="00A91B8B">
        <w:rPr>
          <w:rFonts w:ascii="Arial" w:hAnsi="Arial" w:cs="Arial"/>
          <w:sz w:val="24"/>
          <w:szCs w:val="24"/>
        </w:rPr>
        <w:t>6431</w:t>
      </w:r>
      <w:r w:rsidRPr="00A91B8B">
        <w:rPr>
          <w:rFonts w:ascii="Arial" w:hAnsi="Arial" w:cs="Arial"/>
          <w:sz w:val="24"/>
          <w:szCs w:val="24"/>
        </w:rPr>
        <w:t>) или многофункциональном центре (88003500850);</w:t>
      </w:r>
    </w:p>
    <w:p w:rsidR="002C464A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A91B8B">
        <w:rPr>
          <w:rFonts w:ascii="Arial" w:hAnsi="Arial" w:cs="Arial"/>
          <w:sz w:val="24"/>
          <w:szCs w:val="24"/>
        </w:rPr>
        <w:t>письменно, в том числе посредством электронной почты (</w:t>
      </w:r>
      <w:hyperlink r:id="rId8" w:history="1">
        <w:r w:rsidR="002C464A" w:rsidRPr="00A91B8B">
          <w:rPr>
            <w:rStyle w:val="a6"/>
            <w:rFonts w:ascii="Arial" w:hAnsi="Arial" w:cs="Arial"/>
            <w:sz w:val="24"/>
            <w:u w:val="none"/>
            <w:shd w:val="clear" w:color="auto" w:fill="FFFFFF"/>
          </w:rPr>
          <w:t>pudovka@tomsk.gov.ru</w:t>
        </w:r>
      </w:hyperlink>
      <w:r w:rsidRPr="00A91B8B">
        <w:rPr>
          <w:rFonts w:ascii="Arial" w:hAnsi="Arial" w:cs="Arial"/>
          <w:sz w:val="24"/>
          <w:szCs w:val="24"/>
        </w:rPr>
        <w:t>)</w:t>
      </w:r>
      <w:r w:rsidR="002C464A" w:rsidRPr="00A91B8B">
        <w:rPr>
          <w:rFonts w:ascii="Arial" w:hAnsi="Arial" w:cs="Arial"/>
          <w:sz w:val="24"/>
          <w:szCs w:val="24"/>
        </w:rPr>
        <w:t xml:space="preserve"> </w:t>
      </w:r>
      <w:r w:rsidRPr="00A91B8B">
        <w:rPr>
          <w:rFonts w:ascii="Arial" w:hAnsi="Arial" w:cs="Arial"/>
          <w:sz w:val="24"/>
          <w:szCs w:val="24"/>
        </w:rPr>
        <w:t xml:space="preserve"> 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8B0285" w:rsidRPr="00A91B8B" w:rsidRDefault="008B0285" w:rsidP="00256273">
      <w:pPr>
        <w:widowControl w:val="0"/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(функций)»(https://www.gosuslugi.ru/) </w:t>
      </w:r>
      <w:r w:rsidRPr="00A91B8B">
        <w:rPr>
          <w:rFonts w:ascii="Arial" w:hAnsi="Arial" w:cs="Arial"/>
          <w:color w:val="000000"/>
          <w:sz w:val="24"/>
          <w:szCs w:val="24"/>
        </w:rPr>
        <w:lastRenderedPageBreak/>
        <w:t>(далее – ЕПГУ);</w:t>
      </w:r>
    </w:p>
    <w:p w:rsidR="008B0285" w:rsidRPr="00A91B8B" w:rsidRDefault="008B0285" w:rsidP="00256273">
      <w:pPr>
        <w:pStyle w:val="ab"/>
        <w:tabs>
          <w:tab w:val="left" w:pos="709"/>
        </w:tabs>
        <w:ind w:left="420" w:right="-425" w:firstLine="288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на официальном сайте Уполномоченного органа (</w:t>
      </w:r>
      <w:r w:rsidR="002C1A2D" w:rsidRPr="00A91B8B">
        <w:rPr>
          <w:rFonts w:ascii="Arial" w:hAnsi="Arial" w:cs="Arial"/>
          <w:sz w:val="24"/>
          <w:szCs w:val="24"/>
          <w:lang w:val="en-US"/>
        </w:rPr>
        <w:t>http</w:t>
      </w:r>
      <w:r w:rsidR="002C1A2D" w:rsidRPr="00A91B8B">
        <w:rPr>
          <w:rFonts w:ascii="Arial" w:hAnsi="Arial" w:cs="Arial"/>
          <w:sz w:val="24"/>
          <w:szCs w:val="24"/>
        </w:rPr>
        <w:t>://</w:t>
      </w:r>
      <w:r w:rsidR="002C464A" w:rsidRPr="00A91B8B">
        <w:rPr>
          <w:rFonts w:ascii="Arial" w:hAnsi="Arial" w:cs="Arial"/>
        </w:rPr>
        <w:t xml:space="preserve"> </w:t>
      </w:r>
      <w:proofErr w:type="spellStart"/>
      <w:r w:rsidR="002C464A" w:rsidRPr="00A91B8B">
        <w:rPr>
          <w:rFonts w:ascii="Arial" w:hAnsi="Arial" w:cs="Arial"/>
          <w:sz w:val="24"/>
          <w:szCs w:val="24"/>
          <w:lang w:val="en-US"/>
        </w:rPr>
        <w:t>pudovka</w:t>
      </w:r>
      <w:proofErr w:type="spellEnd"/>
      <w:r w:rsidR="002C464A" w:rsidRPr="00A91B8B">
        <w:rPr>
          <w:rFonts w:ascii="Arial" w:hAnsi="Arial" w:cs="Arial"/>
          <w:sz w:val="24"/>
          <w:szCs w:val="24"/>
        </w:rPr>
        <w:t>70</w:t>
      </w:r>
      <w:r w:rsidR="002C1A2D" w:rsidRPr="00A91B8B">
        <w:rPr>
          <w:rFonts w:ascii="Arial" w:hAnsi="Arial" w:cs="Arial"/>
          <w:sz w:val="24"/>
          <w:szCs w:val="24"/>
        </w:rPr>
        <w:t>.</w:t>
      </w:r>
      <w:proofErr w:type="spellStart"/>
      <w:r w:rsidR="002C1A2D" w:rsidRPr="00A91B8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C1A2D" w:rsidRPr="00A91B8B">
        <w:rPr>
          <w:rFonts w:ascii="Arial" w:hAnsi="Arial" w:cs="Arial"/>
          <w:sz w:val="24"/>
          <w:szCs w:val="24"/>
        </w:rPr>
        <w:t>/</w:t>
      </w:r>
      <w:r w:rsidRPr="00A91B8B">
        <w:rPr>
          <w:rFonts w:ascii="Arial" w:hAnsi="Arial" w:cs="Arial"/>
          <w:sz w:val="24"/>
          <w:szCs w:val="24"/>
        </w:rPr>
        <w:t>);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1.3.2. Информирование осуществляется по вопросам, касающимся: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91B8B">
        <w:rPr>
          <w:rFonts w:ascii="Arial" w:hAnsi="Arial" w:cs="Arial"/>
          <w:color w:val="000000"/>
          <w:sz w:val="24"/>
          <w:szCs w:val="24"/>
        </w:rPr>
        <w:t>обратившихся</w:t>
      </w:r>
      <w:proofErr w:type="gramEnd"/>
      <w:r w:rsidRPr="00A91B8B">
        <w:rPr>
          <w:rFonts w:ascii="Arial" w:hAnsi="Arial" w:cs="Arial"/>
          <w:color w:val="000000"/>
          <w:sz w:val="24"/>
          <w:szCs w:val="24"/>
        </w:rPr>
        <w:t xml:space="preserve"> по интересующим вопросам.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2C1A2D" w:rsidRPr="00A91B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91B8B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8B0285" w:rsidRPr="00A91B8B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A91B8B">
          <w:rPr>
            <w:rStyle w:val="ListLabel13"/>
            <w:rFonts w:ascii="Arial" w:hAnsi="Arial" w:cs="Arial"/>
            <w:sz w:val="24"/>
            <w:szCs w:val="24"/>
          </w:rPr>
          <w:t>пункте</w:t>
        </w:r>
      </w:hyperlink>
      <w:r w:rsidRPr="00A91B8B">
        <w:rPr>
          <w:rFonts w:ascii="Arial" w:hAnsi="Arial" w:cs="Arial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</w:t>
      </w:r>
      <w:r w:rsidRPr="00A91B8B">
        <w:rPr>
          <w:rFonts w:ascii="Arial" w:hAnsi="Arial" w:cs="Arial"/>
          <w:color w:val="000000"/>
          <w:sz w:val="24"/>
          <w:szCs w:val="24"/>
        </w:rPr>
        <w:lastRenderedPageBreak/>
        <w:t>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91B8B">
        <w:rPr>
          <w:rFonts w:ascii="Arial" w:hAnsi="Arial" w:cs="Arial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B0285" w:rsidRPr="00A91B8B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D224C" w:rsidRPr="00A91B8B" w:rsidRDefault="003D224C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cs="Arial"/>
          <w:b w:val="0"/>
          <w:color w:val="auto"/>
          <w:sz w:val="24"/>
          <w:szCs w:val="24"/>
        </w:rPr>
      </w:pPr>
    </w:p>
    <w:p w:rsidR="00A27DE8" w:rsidRPr="00A91B8B" w:rsidRDefault="00A27DE8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cs="Arial"/>
          <w:b w:val="0"/>
          <w:color w:val="auto"/>
          <w:sz w:val="24"/>
          <w:szCs w:val="24"/>
        </w:rPr>
      </w:pPr>
      <w:r w:rsidRPr="00A91B8B">
        <w:rPr>
          <w:rFonts w:cs="Arial"/>
          <w:b w:val="0"/>
          <w:color w:val="auto"/>
          <w:sz w:val="24"/>
          <w:szCs w:val="24"/>
          <w:lang w:val="en-US"/>
        </w:rPr>
        <w:t>II</w:t>
      </w:r>
      <w:r w:rsidRPr="00A91B8B">
        <w:rPr>
          <w:rFonts w:cs="Arial"/>
          <w:b w:val="0"/>
          <w:color w:val="auto"/>
          <w:sz w:val="24"/>
          <w:szCs w:val="24"/>
        </w:rPr>
        <w:t>. СТАНДАРТ ПРЕДОСТАВЛЕНИЯ МУНИЦИПАЛЬНОЙ УСЛУГИ</w:t>
      </w:r>
    </w:p>
    <w:p w:rsidR="00A27DE8" w:rsidRPr="00A91B8B" w:rsidRDefault="00A27DE8" w:rsidP="00256273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2.1. Наименование муниципальной услуги</w:t>
      </w:r>
    </w:p>
    <w:p w:rsidR="00A27DE8" w:rsidRPr="00A91B8B" w:rsidRDefault="00A27DE8" w:rsidP="003D224C">
      <w:pPr>
        <w:pStyle w:val="ab"/>
        <w:numPr>
          <w:ilvl w:val="2"/>
          <w:numId w:val="26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Муниципальная услуга «</w:t>
      </w:r>
      <w:r w:rsidRPr="00A91B8B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proofErr w:type="gramStart"/>
      <w:r w:rsidRPr="00A91B8B">
        <w:rPr>
          <w:rFonts w:ascii="Arial" w:hAnsi="Arial" w:cs="Arial"/>
          <w:sz w:val="24"/>
          <w:szCs w:val="24"/>
        </w:rPr>
        <w:t>»(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далее – муниципальная услуга). </w:t>
      </w:r>
    </w:p>
    <w:p w:rsidR="003D224C" w:rsidRPr="00A91B8B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lastRenderedPageBreak/>
        <w:t xml:space="preserve">Наименование органа, предоставляющего </w:t>
      </w:r>
      <w:r w:rsidRPr="00A91B8B">
        <w:rPr>
          <w:rFonts w:cs="Arial"/>
          <w:spacing w:val="2"/>
          <w:szCs w:val="24"/>
        </w:rPr>
        <w:t xml:space="preserve">муниципальную </w:t>
      </w:r>
      <w:r w:rsidRPr="00A91B8B">
        <w:rPr>
          <w:rFonts w:cs="Arial"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20216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rFonts w:ascii="Arial" w:hAnsi="Arial" w:cs="Arial"/>
            <w:sz w:val="24"/>
            <w:szCs w:val="24"/>
          </w:rPr>
          <w:id w:val="1419752879"/>
          <w:placeholder>
            <w:docPart w:val="2292C40125DE4E548069465B4A288DC5"/>
          </w:placeholder>
          <w:text/>
        </w:sdtPr>
        <w:sdtContent>
          <w:r w:rsidR="00005DF6" w:rsidRPr="00A91B8B">
            <w:rPr>
              <w:rFonts w:ascii="Arial" w:hAnsi="Arial" w:cs="Arial"/>
              <w:sz w:val="24"/>
              <w:szCs w:val="24"/>
            </w:rPr>
            <w:t>муниципального образования «</w:t>
          </w:r>
          <w:r w:rsidR="002C464A" w:rsidRPr="00A91B8B">
            <w:rPr>
              <w:rFonts w:ascii="Arial" w:hAnsi="Arial" w:cs="Arial"/>
              <w:sz w:val="24"/>
              <w:szCs w:val="24"/>
            </w:rPr>
            <w:t>Пудовское</w:t>
          </w:r>
          <w:r w:rsidR="002C1A2D" w:rsidRPr="00A91B8B">
            <w:rPr>
              <w:rFonts w:ascii="Arial" w:hAnsi="Arial" w:cs="Arial"/>
              <w:sz w:val="24"/>
              <w:szCs w:val="24"/>
            </w:rPr>
            <w:t xml:space="preserve"> сельское поселение</w:t>
          </w:r>
          <w:r w:rsidR="00005DF6" w:rsidRPr="00A91B8B">
            <w:rPr>
              <w:rFonts w:ascii="Arial" w:hAnsi="Arial" w:cs="Arial"/>
              <w:sz w:val="24"/>
              <w:szCs w:val="24"/>
            </w:rPr>
            <w:t>»</w:t>
          </w:r>
          <w:r w:rsidR="008B0285" w:rsidRPr="00A91B8B">
            <w:rPr>
              <w:rFonts w:ascii="Arial" w:hAnsi="Arial" w:cs="Arial"/>
              <w:sz w:val="24"/>
              <w:szCs w:val="24"/>
            </w:rPr>
            <w:t xml:space="preserve"> (далее – Уполномоченный орган). </w:t>
          </w:r>
        </w:sdtContent>
      </w:sdt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При предоставлении муниципальной услуги</w:t>
      </w:r>
      <w:r w:rsidR="002C1A2D" w:rsidRPr="00A91B8B">
        <w:rPr>
          <w:rFonts w:ascii="Arial" w:eastAsia="Calibri" w:hAnsi="Arial" w:cs="Arial"/>
          <w:sz w:val="24"/>
          <w:szCs w:val="24"/>
        </w:rPr>
        <w:t xml:space="preserve"> </w:t>
      </w:r>
      <w:r w:rsidR="008B0285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eastAsia="Calibri" w:hAnsi="Arial" w:cs="Arial"/>
          <w:sz w:val="24"/>
          <w:szCs w:val="24"/>
        </w:rPr>
        <w:t xml:space="preserve"> взаимодействует </w:t>
      </w:r>
      <w:proofErr w:type="gramStart"/>
      <w:r w:rsidRPr="00A91B8B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A91B8B">
        <w:rPr>
          <w:rFonts w:ascii="Arial" w:eastAsia="Calibri" w:hAnsi="Arial" w:cs="Arial"/>
          <w:sz w:val="24"/>
          <w:szCs w:val="24"/>
        </w:rPr>
        <w:t>:</w:t>
      </w:r>
    </w:p>
    <w:p w:rsidR="00A27DE8" w:rsidRPr="00A91B8B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 xml:space="preserve">- </w:t>
      </w:r>
      <w:r w:rsidRPr="00A91B8B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A27DE8" w:rsidRPr="00A91B8B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  <w:proofErr w:type="gramEnd"/>
    </w:p>
    <w:p w:rsidR="00A27DE8" w:rsidRPr="00A91B8B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Пенсионным Фондом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:rsidR="00A27DE8" w:rsidRPr="00A91B8B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При предоставлении муниципальной услуги</w:t>
      </w:r>
      <w:r w:rsidR="002C1A2D" w:rsidRPr="00A91B8B">
        <w:rPr>
          <w:rFonts w:ascii="Arial" w:hAnsi="Arial" w:cs="Arial"/>
          <w:bCs/>
          <w:sz w:val="24"/>
          <w:szCs w:val="24"/>
        </w:rPr>
        <w:t xml:space="preserve"> </w:t>
      </w:r>
      <w:r w:rsidR="008B0285" w:rsidRPr="00A91B8B">
        <w:rPr>
          <w:rFonts w:ascii="Arial" w:eastAsia="Calibri" w:hAnsi="Arial" w:cs="Arial"/>
          <w:sz w:val="24"/>
          <w:szCs w:val="24"/>
        </w:rPr>
        <w:t>Уполномоченному органу</w:t>
      </w:r>
      <w:r w:rsidRPr="00A91B8B">
        <w:rPr>
          <w:rFonts w:ascii="Arial" w:hAnsi="Arial" w:cs="Arial"/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D224C" w:rsidRPr="00A91B8B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87B41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Р</w:t>
      </w:r>
      <w:r w:rsidRPr="00A91B8B">
        <w:rPr>
          <w:rFonts w:cs="Arial"/>
          <w:color w:val="000000"/>
          <w:szCs w:val="30"/>
          <w:shd w:val="clear" w:color="auto" w:fill="FFFFFF"/>
        </w:rPr>
        <w:t>езультат предоставления государственной или муниципальной услуги</w:t>
      </w:r>
    </w:p>
    <w:p w:rsidR="00A27DE8" w:rsidRPr="00A91B8B" w:rsidRDefault="00A27DE8" w:rsidP="003D224C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является: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№1 к настоящему Административному регламенту).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2) решение об отказе </w:t>
      </w:r>
      <w:r w:rsidRPr="00A91B8B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  <w:r w:rsidRPr="00A91B8B">
        <w:rPr>
          <w:rFonts w:ascii="Arial" w:hAnsi="Arial" w:cs="Arial"/>
          <w:bCs/>
          <w:sz w:val="24"/>
          <w:szCs w:val="24"/>
        </w:rPr>
        <w:t xml:space="preserve"> (форма приведена в Приложении №2 к настоящему Административному регламенту). 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91B8B">
        <w:rPr>
          <w:rFonts w:ascii="Arial" w:hAnsi="Arial" w:cs="Arial"/>
          <w:bCs/>
          <w:sz w:val="24"/>
          <w:szCs w:val="24"/>
        </w:rPr>
        <w:t>В случаях</w:t>
      </w:r>
      <w:r w:rsidR="004B22E2" w:rsidRPr="00A91B8B">
        <w:rPr>
          <w:rFonts w:ascii="Arial" w:hAnsi="Arial" w:cs="Arial"/>
          <w:bCs/>
          <w:sz w:val="24"/>
          <w:szCs w:val="24"/>
        </w:rPr>
        <w:t>,</w:t>
      </w:r>
      <w:r w:rsidRPr="00A91B8B">
        <w:rPr>
          <w:rFonts w:ascii="Arial" w:hAnsi="Arial" w:cs="Arial"/>
          <w:bCs/>
          <w:sz w:val="24"/>
          <w:szCs w:val="24"/>
        </w:rPr>
        <w:t xml:space="preserve"> предусмотренных законодательством Российской Федерации</w:t>
      </w:r>
      <w:r w:rsidR="004B22E2" w:rsidRPr="00A91B8B">
        <w:rPr>
          <w:rFonts w:ascii="Arial" w:hAnsi="Arial" w:cs="Arial"/>
          <w:bCs/>
          <w:sz w:val="24"/>
          <w:szCs w:val="24"/>
        </w:rPr>
        <w:t>,</w:t>
      </w:r>
      <w:r w:rsidR="002C1A2D" w:rsidRPr="00A91B8B">
        <w:rPr>
          <w:rFonts w:ascii="Arial" w:hAnsi="Arial" w:cs="Arial"/>
          <w:bCs/>
          <w:sz w:val="24"/>
          <w:szCs w:val="24"/>
        </w:rPr>
        <w:t xml:space="preserve"> </w:t>
      </w:r>
      <w:r w:rsidR="004B22E2" w:rsidRPr="00A91B8B">
        <w:rPr>
          <w:rFonts w:ascii="Arial" w:hAnsi="Arial" w:cs="Arial"/>
          <w:bCs/>
          <w:sz w:val="24"/>
          <w:szCs w:val="24"/>
        </w:rPr>
        <w:t>Томской области</w:t>
      </w:r>
      <w:r w:rsidRPr="00A91B8B">
        <w:rPr>
          <w:rFonts w:ascii="Arial" w:hAnsi="Arial" w:cs="Arial"/>
          <w:bCs/>
          <w:sz w:val="24"/>
          <w:szCs w:val="24"/>
        </w:rPr>
        <w:t xml:space="preserve">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A27DE8" w:rsidRPr="00A91B8B" w:rsidRDefault="00A27DE8" w:rsidP="003D224C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27DE8" w:rsidRPr="00A91B8B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 xml:space="preserve">Срок предоставления </w:t>
      </w:r>
      <w:r w:rsidR="00A87B41" w:rsidRPr="00A91B8B">
        <w:rPr>
          <w:rFonts w:cs="Arial"/>
          <w:szCs w:val="24"/>
        </w:rPr>
        <w:t xml:space="preserve">государственной или </w:t>
      </w:r>
      <w:r w:rsidRPr="00A91B8B">
        <w:rPr>
          <w:rFonts w:cs="Arial"/>
          <w:szCs w:val="24"/>
        </w:rPr>
        <w:t>муниципальной услуги</w:t>
      </w:r>
    </w:p>
    <w:p w:rsidR="00A27DE8" w:rsidRPr="00A91B8B" w:rsidRDefault="00A27DE8" w:rsidP="00042F88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</w:t>
      </w:r>
      <w:r w:rsidR="009B2FFF">
        <w:rPr>
          <w:rFonts w:ascii="Arial" w:hAnsi="Arial" w:cs="Arial"/>
          <w:sz w:val="24"/>
          <w:szCs w:val="24"/>
        </w:rPr>
        <w:t>3</w:t>
      </w:r>
      <w:r w:rsidR="00A6055F">
        <w:rPr>
          <w:rFonts w:ascii="Arial" w:hAnsi="Arial" w:cs="Arial"/>
          <w:sz w:val="24"/>
          <w:szCs w:val="24"/>
        </w:rPr>
        <w:t>5</w:t>
      </w:r>
      <w:r w:rsidRPr="00A91B8B">
        <w:rPr>
          <w:rFonts w:ascii="Arial" w:hAnsi="Arial" w:cs="Arial"/>
          <w:sz w:val="24"/>
          <w:szCs w:val="24"/>
        </w:rPr>
        <w:t xml:space="preserve"> рабочих дней</w:t>
      </w:r>
      <w:r w:rsidR="00A87B41" w:rsidRPr="00A91B8B">
        <w:rPr>
          <w:rFonts w:ascii="Arial" w:hAnsi="Arial" w:cs="Arial"/>
          <w:sz w:val="24"/>
          <w:szCs w:val="24"/>
        </w:rPr>
        <w:t xml:space="preserve"> со дня подачи документов</w:t>
      </w:r>
      <w:r w:rsidRPr="00A91B8B">
        <w:rPr>
          <w:rFonts w:ascii="Arial" w:hAnsi="Arial" w:cs="Arial"/>
          <w:sz w:val="24"/>
          <w:szCs w:val="24"/>
        </w:rPr>
        <w:t xml:space="preserve">. </w:t>
      </w:r>
    </w:p>
    <w:p w:rsidR="00042F88" w:rsidRPr="00A91B8B" w:rsidRDefault="00042F88" w:rsidP="00042F88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Нормативные правовые акты, регулирующие предоставление муниципальной услуги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5A1024" w:rsidRPr="00A91B8B">
        <w:rPr>
          <w:rFonts w:ascii="Arial" w:hAnsi="Arial" w:cs="Arial"/>
          <w:sz w:val="24"/>
          <w:szCs w:val="24"/>
        </w:rPr>
        <w:t>:</w:t>
      </w:r>
    </w:p>
    <w:p w:rsidR="005A1024" w:rsidRPr="00A91B8B" w:rsidRDefault="00117951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hyperlink r:id="rId9" w:history="1">
        <w:r w:rsidR="005A1024" w:rsidRPr="00A91B8B">
          <w:rPr>
            <w:rStyle w:val="a6"/>
            <w:rFonts w:ascii="Arial" w:hAnsi="Arial" w:cs="Arial"/>
            <w:color w:val="auto"/>
            <w:u w:val="none"/>
            <w:bdr w:val="none" w:sz="0" w:space="0" w:color="auto" w:frame="1"/>
          </w:rPr>
          <w:t>Конституция</w:t>
        </w:r>
      </w:hyperlink>
      <w:r w:rsidR="005A1024" w:rsidRPr="00A91B8B">
        <w:rPr>
          <w:rFonts w:ascii="Arial" w:hAnsi="Arial" w:cs="Arial"/>
          <w:bdr w:val="none" w:sz="0" w:space="0" w:color="auto" w:frame="1"/>
        </w:rPr>
        <w:t> Российской Федерации от 12.12.1993 («Российская газета», </w:t>
      </w:r>
      <w:r w:rsidR="005A1024" w:rsidRPr="00A91B8B">
        <w:rPr>
          <w:rFonts w:ascii="Arial" w:hAnsi="Arial" w:cs="Arial"/>
          <w:bdr w:val="none" w:sz="0" w:space="0" w:color="auto" w:frame="1"/>
          <w:lang w:val="en-US"/>
        </w:rPr>
        <w:t>N</w:t>
      </w:r>
      <w:r w:rsidR="005A1024" w:rsidRPr="00A91B8B">
        <w:rPr>
          <w:rFonts w:ascii="Arial" w:hAnsi="Arial" w:cs="Arial"/>
          <w:bdr w:val="none" w:sz="0" w:space="0" w:color="auto" w:frame="1"/>
        </w:rPr>
        <w:t> 237, 25.12.1993);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  <w:bdr w:val="none" w:sz="0" w:space="0" w:color="auto" w:frame="1"/>
        </w:rPr>
        <w:t>Гражданский кодекс Российской Федерации;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  <w:bdr w:val="none" w:sz="0" w:space="0" w:color="auto" w:frame="1"/>
        </w:rPr>
        <w:t>Жилищный кодекс Российской Федерации от 29.12.2004 N 188-ФЗ;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  <w:bdr w:val="none" w:sz="0" w:space="0" w:color="auto" w:frame="1"/>
        </w:rPr>
        <w:t>Федеральный закон от 27.07.2010 N 210-ФЗ «Об организации предоставления государственных и муниципальных услуг»;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A91B8B">
        <w:rPr>
          <w:rFonts w:ascii="Arial" w:hAnsi="Arial" w:cs="Arial"/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:rsidR="00A87B41" w:rsidRPr="00A91B8B" w:rsidRDefault="00A87B41" w:rsidP="00A87B41">
      <w:pPr>
        <w:pStyle w:val="ConsPlusNormal"/>
        <w:tabs>
          <w:tab w:val="left" w:pos="1134"/>
        </w:tabs>
        <w:ind w:right="-1" w:firstLine="709"/>
        <w:jc w:val="both"/>
        <w:rPr>
          <w:rFonts w:ascii="Arial" w:hAnsi="Arial" w:cs="Arial"/>
          <w:b w:val="0"/>
          <w:sz w:val="24"/>
        </w:rPr>
      </w:pPr>
      <w:r w:rsidRPr="00A91B8B">
        <w:rPr>
          <w:rFonts w:ascii="Arial" w:hAnsi="Arial" w:cs="Arial"/>
          <w:b w:val="0"/>
          <w:color w:val="000000"/>
          <w:sz w:val="24"/>
        </w:rPr>
        <w:t>Федеральный закон  от 24.11.1995 N 181-ФЗ</w:t>
      </w:r>
      <w:proofErr w:type="gramStart"/>
      <w:r w:rsidRPr="00A91B8B">
        <w:rPr>
          <w:rFonts w:ascii="Arial" w:hAnsi="Arial" w:cs="Arial"/>
          <w:b w:val="0"/>
          <w:color w:val="000000"/>
          <w:sz w:val="24"/>
        </w:rPr>
        <w:t>"О</w:t>
      </w:r>
      <w:proofErr w:type="gramEnd"/>
      <w:r w:rsidRPr="00A91B8B">
        <w:rPr>
          <w:rFonts w:ascii="Arial" w:hAnsi="Arial" w:cs="Arial"/>
          <w:b w:val="0"/>
          <w:color w:val="000000"/>
          <w:sz w:val="24"/>
        </w:rPr>
        <w:t xml:space="preserve"> социальной защите инвалидов в Российской Федерации"</w:t>
      </w:r>
    </w:p>
    <w:p w:rsidR="005A1024" w:rsidRPr="00A91B8B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1" w:name="Bookmark3"/>
      <w:bookmarkEnd w:id="1"/>
      <w:r w:rsidRPr="00A91B8B">
        <w:rPr>
          <w:rFonts w:ascii="Arial" w:hAnsi="Arial" w:cs="Arial"/>
          <w:bdr w:val="none" w:sz="0" w:space="0" w:color="auto" w:frame="1"/>
        </w:rPr>
        <w:t xml:space="preserve">Устав </w:t>
      </w:r>
      <w:r w:rsidR="00042F88" w:rsidRPr="00A91B8B">
        <w:rPr>
          <w:rFonts w:ascii="Arial" w:hAnsi="Arial" w:cs="Arial"/>
          <w:bdr w:val="none" w:sz="0" w:space="0" w:color="auto" w:frame="1"/>
        </w:rPr>
        <w:t>муниципального образования</w:t>
      </w:r>
      <w:r w:rsidRPr="00A91B8B">
        <w:rPr>
          <w:rFonts w:ascii="Arial" w:hAnsi="Arial" w:cs="Arial"/>
          <w:bdr w:val="none" w:sz="0" w:space="0" w:color="auto" w:frame="1"/>
        </w:rPr>
        <w:t xml:space="preserve"> «</w:t>
      </w:r>
      <w:r w:rsidR="002C464A" w:rsidRPr="00A91B8B">
        <w:rPr>
          <w:rFonts w:ascii="Arial" w:hAnsi="Arial" w:cs="Arial"/>
          <w:bdr w:val="none" w:sz="0" w:space="0" w:color="auto" w:frame="1"/>
        </w:rPr>
        <w:t>Пудовское</w:t>
      </w:r>
      <w:r w:rsidR="002C1A2D" w:rsidRPr="00A91B8B">
        <w:rPr>
          <w:rFonts w:ascii="Arial" w:hAnsi="Arial" w:cs="Arial"/>
          <w:bdr w:val="none" w:sz="0" w:space="0" w:color="auto" w:frame="1"/>
        </w:rPr>
        <w:t xml:space="preserve"> сельское поселение</w:t>
      </w:r>
      <w:r w:rsidRPr="00A91B8B">
        <w:rPr>
          <w:rFonts w:ascii="Arial" w:hAnsi="Arial" w:cs="Arial"/>
          <w:bdr w:val="none" w:sz="0" w:space="0" w:color="auto" w:frame="1"/>
        </w:rPr>
        <w:t>».</w:t>
      </w:r>
    </w:p>
    <w:p w:rsidR="0032036C" w:rsidRPr="00A91B8B" w:rsidRDefault="0032036C" w:rsidP="0032036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 xml:space="preserve">Исчерпывающий перечень </w:t>
      </w:r>
      <w:r w:rsidR="00A87B41" w:rsidRPr="00A91B8B">
        <w:rPr>
          <w:rFonts w:cs="Arial"/>
          <w:color w:val="000000"/>
          <w:szCs w:val="30"/>
          <w:shd w:val="clear" w:color="auto" w:fill="FFFFFF"/>
        </w:rPr>
        <w:t>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Для получения муниципальной услуги заявитель предоставляет: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подачи заявле</w:t>
      </w:r>
      <w:r w:rsidR="00AD5DF9" w:rsidRPr="00A91B8B">
        <w:rPr>
          <w:rFonts w:ascii="Arial" w:hAnsi="Arial" w:cs="Arial"/>
          <w:sz w:val="24"/>
          <w:szCs w:val="24"/>
        </w:rPr>
        <w:t xml:space="preserve">ния при личном обращении в </w:t>
      </w:r>
      <w:r w:rsidR="004B22E2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hAnsi="Arial" w:cs="Arial"/>
          <w:sz w:val="24"/>
          <w:szCs w:val="24"/>
        </w:rPr>
        <w:t xml:space="preserve"> или МФЦ</w:t>
      </w:r>
      <w:r w:rsidR="00042F88" w:rsidRPr="00A91B8B">
        <w:rPr>
          <w:rFonts w:ascii="Arial" w:hAnsi="Arial" w:cs="Arial"/>
          <w:sz w:val="24"/>
          <w:szCs w:val="24"/>
        </w:rPr>
        <w:t>,</w:t>
      </w:r>
      <w:r w:rsidRPr="00A91B8B">
        <w:rPr>
          <w:rFonts w:ascii="Arial" w:hAnsi="Arial" w:cs="Arial"/>
          <w:sz w:val="24"/>
          <w:szCs w:val="24"/>
        </w:rPr>
        <w:t xml:space="preserve">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:rsidR="00A27DE8" w:rsidRPr="00A91B8B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A27DE8" w:rsidRPr="00A91B8B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lastRenderedPageBreak/>
        <w:t>Дополнительно на бумажном носителе в виде распечатанного экземпляра</w:t>
      </w:r>
      <w:r w:rsidR="009E347C" w:rsidRPr="00A91B8B">
        <w:rPr>
          <w:rFonts w:ascii="Arial" w:hAnsi="Arial" w:cs="Arial"/>
          <w:sz w:val="24"/>
          <w:szCs w:val="24"/>
        </w:rPr>
        <w:t xml:space="preserve"> электронного документа в </w:t>
      </w:r>
      <w:r w:rsidR="004B22E2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hAnsi="Arial" w:cs="Arial"/>
          <w:sz w:val="24"/>
          <w:szCs w:val="24"/>
        </w:rPr>
        <w:t xml:space="preserve"> или МФЦ при наличии соответствующего соглашения;</w:t>
      </w:r>
    </w:p>
    <w:p w:rsidR="00A27DE8" w:rsidRPr="00A91B8B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A91B8B">
        <w:rPr>
          <w:rFonts w:ascii="Arial" w:hAnsi="Arial" w:cs="Arial"/>
          <w:sz w:val="24"/>
          <w:szCs w:val="24"/>
        </w:rPr>
        <w:t>ии и ау</w:t>
      </w:r>
      <w:proofErr w:type="gramEnd"/>
      <w:r w:rsidRPr="00A91B8B">
        <w:rPr>
          <w:rFonts w:ascii="Arial" w:hAnsi="Arial" w:cs="Arial"/>
          <w:sz w:val="24"/>
          <w:szCs w:val="24"/>
        </w:rPr>
        <w:t>тентификации (далее – ЕСИА).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91B8B">
        <w:rPr>
          <w:rFonts w:ascii="Arial" w:hAnsi="Arial" w:cs="Arial"/>
          <w:sz w:val="24"/>
          <w:szCs w:val="24"/>
        </w:rPr>
        <w:t>ии и ау</w:t>
      </w:r>
      <w:proofErr w:type="gramEnd"/>
      <w:r w:rsidRPr="00A91B8B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</w:t>
      </w:r>
      <w:proofErr w:type="gramStart"/>
      <w:r w:rsidRPr="00A91B8B">
        <w:rPr>
          <w:rFonts w:ascii="Arial" w:hAnsi="Arial" w:cs="Arial"/>
          <w:sz w:val="24"/>
          <w:szCs w:val="24"/>
        </w:rPr>
        <w:t>,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:rsidR="00A27DE8" w:rsidRPr="00A91B8B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</w:t>
      </w:r>
      <w:proofErr w:type="gramStart"/>
      <w:r w:rsidRPr="00A91B8B">
        <w:rPr>
          <w:rFonts w:ascii="Arial" w:hAnsi="Arial" w:cs="Arial"/>
          <w:sz w:val="24"/>
          <w:szCs w:val="24"/>
        </w:rPr>
        <w:t>быть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заверен нотариально. </w:t>
      </w:r>
    </w:p>
    <w:p w:rsidR="00A27DE8" w:rsidRPr="00A91B8B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lastRenderedPageBreak/>
        <w:t>В случае подачи заявле</w:t>
      </w:r>
      <w:r w:rsidR="00087E93" w:rsidRPr="00A91B8B">
        <w:rPr>
          <w:rFonts w:ascii="Arial" w:hAnsi="Arial" w:cs="Arial"/>
          <w:sz w:val="24"/>
          <w:szCs w:val="24"/>
        </w:rPr>
        <w:t xml:space="preserve">ния при личном обращении в </w:t>
      </w:r>
      <w:r w:rsidR="004B22E2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hAnsi="Arial" w:cs="Arial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:rsidR="004B22E2" w:rsidRPr="00A91B8B" w:rsidRDefault="004B22E2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134"/>
          <w:tab w:val="left" w:pos="1418"/>
          <w:tab w:val="left" w:pos="1701"/>
        </w:tabs>
        <w:spacing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A91B8B">
        <w:rPr>
          <w:rFonts w:ascii="Arial" w:hAnsi="Arial" w:cs="Arial"/>
          <w:sz w:val="24"/>
          <w:szCs w:val="24"/>
        </w:rPr>
        <w:t>, в случае направления заявления посредством ЕПГУ</w:t>
      </w:r>
      <w:r w:rsidRPr="00A91B8B">
        <w:rPr>
          <w:rFonts w:ascii="Arial" w:hAnsi="Arial" w:cs="Arial"/>
          <w:bCs/>
          <w:sz w:val="24"/>
          <w:szCs w:val="24"/>
        </w:rPr>
        <w:t>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Сведения </w:t>
      </w:r>
      <w:r w:rsidRPr="00A91B8B">
        <w:rPr>
          <w:rFonts w:ascii="Arial" w:hAnsi="Arial" w:cs="Arial"/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Сведения </w:t>
      </w:r>
      <w:r w:rsidRPr="00A91B8B">
        <w:rPr>
          <w:rFonts w:ascii="Arial" w:hAnsi="Arial" w:cs="Arial"/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A91B8B">
        <w:rPr>
          <w:rFonts w:ascii="Arial" w:hAnsi="Arial" w:cs="Arial"/>
          <w:sz w:val="24"/>
          <w:szCs w:val="24"/>
        </w:rPr>
        <w:t>, в случае направления заявления посредством ЕПГУ;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Сведения из Единого государственного реестра недвижимости;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A27DE8" w:rsidRPr="00A91B8B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A27DE8" w:rsidRPr="00A91B8B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2C464A" w:rsidRPr="00A91B8B">
        <w:rPr>
          <w:rFonts w:ascii="Arial" w:hAnsi="Arial" w:cs="Arial"/>
          <w:sz w:val="24"/>
          <w:szCs w:val="24"/>
        </w:rPr>
        <w:t xml:space="preserve"> </w:t>
      </w:r>
      <w:r w:rsidR="00C36DCF" w:rsidRPr="00A91B8B">
        <w:rPr>
          <w:rFonts w:ascii="Arial" w:hAnsi="Arial" w:cs="Arial"/>
          <w:iCs/>
          <w:sz w:val="24"/>
          <w:szCs w:val="24"/>
        </w:rPr>
        <w:t>Томской области</w:t>
      </w:r>
      <w:r w:rsidRPr="00A91B8B">
        <w:rPr>
          <w:rFonts w:ascii="Arial" w:hAnsi="Arial" w:cs="Arial"/>
          <w:iCs/>
          <w:sz w:val="24"/>
          <w:szCs w:val="24"/>
        </w:rPr>
        <w:t xml:space="preserve">, </w:t>
      </w:r>
      <w:r w:rsidRPr="00A91B8B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«Об организации предоставления </w:t>
      </w:r>
      <w:r w:rsidRPr="00A91B8B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услуг» (далее - Федерального закона № 210-ФЗ).</w:t>
      </w:r>
    </w:p>
    <w:p w:rsidR="00A27DE8" w:rsidRPr="00A91B8B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7DE8" w:rsidRPr="00A91B8B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7DE8" w:rsidRPr="00A91B8B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7DE8" w:rsidRPr="00A91B8B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7DE8" w:rsidRPr="00A91B8B" w:rsidRDefault="00A27DE8" w:rsidP="003D224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36DCF" w:rsidRPr="00A91B8B" w:rsidRDefault="00C36DCF" w:rsidP="003D224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ind w:left="0" w:firstLine="0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 w:rsidRPr="00A91B8B">
        <w:rPr>
          <w:rFonts w:ascii="Arial" w:eastAsiaTheme="majorEastAsia" w:hAnsi="Arial" w:cs="Arial"/>
          <w:sz w:val="24"/>
          <w:szCs w:val="24"/>
        </w:rPr>
        <w:t>Исчерпывающий перечень оснований для отказа в приеме документов</w:t>
      </w:r>
    </w:p>
    <w:p w:rsidR="00256273" w:rsidRPr="00A91B8B" w:rsidRDefault="00256273" w:rsidP="003D224C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ascii="Arial" w:eastAsiaTheme="majorEastAsia" w:hAnsi="Arial" w:cs="Arial"/>
          <w:sz w:val="24"/>
          <w:szCs w:val="24"/>
        </w:rPr>
      </w:pPr>
    </w:p>
    <w:p w:rsidR="00A27DE8" w:rsidRPr="00A91B8B" w:rsidRDefault="00A27DE8" w:rsidP="003D224C">
      <w:pPr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A27DE8" w:rsidRPr="00A91B8B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27DE8" w:rsidRPr="00A91B8B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:rsidR="00A27DE8" w:rsidRPr="00A91B8B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:rsidR="00A27DE8" w:rsidRPr="00A91B8B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27DE8" w:rsidRPr="00A91B8B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A27DE8" w:rsidRPr="00A91B8B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A27DE8" w:rsidRPr="00A91B8B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27DE8" w:rsidRPr="00A91B8B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36DCF" w:rsidRPr="00A91B8B" w:rsidRDefault="00C36DCF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ind w:left="0" w:right="-1" w:firstLine="0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bookmarkStart w:id="2" w:name="_Исчерпывающий_перечень_оснований"/>
      <w:bookmarkEnd w:id="2"/>
      <w:r w:rsidRPr="00A91B8B">
        <w:rPr>
          <w:rFonts w:ascii="Arial" w:eastAsiaTheme="majorEastAsia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56273" w:rsidRPr="00A91B8B" w:rsidRDefault="00256273" w:rsidP="003D224C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ascii="Arial" w:eastAsiaTheme="majorEastAsia" w:hAnsi="Arial" w:cs="Arial"/>
          <w:sz w:val="24"/>
          <w:szCs w:val="24"/>
        </w:rPr>
      </w:pPr>
    </w:p>
    <w:p w:rsidR="00A27DE8" w:rsidRPr="00A91B8B" w:rsidRDefault="00A27DE8" w:rsidP="003D224C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Pr="00A91B8B">
        <w:rPr>
          <w:rFonts w:ascii="Arial" w:eastAsiaTheme="majorEastAsia" w:hAnsi="Arial" w:cs="Arial"/>
          <w:sz w:val="24"/>
          <w:szCs w:val="24"/>
        </w:rPr>
        <w:t>муниципальной</w:t>
      </w:r>
      <w:r w:rsidRPr="00A91B8B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:rsidR="00A27DE8" w:rsidRPr="00A91B8B" w:rsidRDefault="00A27DE8" w:rsidP="003D224C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Pr="00A91B8B">
        <w:rPr>
          <w:rFonts w:ascii="Arial" w:eastAsiaTheme="majorEastAsia" w:hAnsi="Arial" w:cs="Arial"/>
          <w:sz w:val="24"/>
          <w:szCs w:val="24"/>
        </w:rPr>
        <w:t>муниципальной</w:t>
      </w:r>
      <w:r w:rsidRPr="00A91B8B">
        <w:rPr>
          <w:rFonts w:ascii="Arial" w:hAnsi="Arial" w:cs="Arial"/>
          <w:sz w:val="24"/>
          <w:szCs w:val="24"/>
        </w:rPr>
        <w:t xml:space="preserve"> услуги: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Использованное ранее право на приватизацию;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:rsidR="00A27DE8" w:rsidRPr="00A91B8B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Отсутствие сведений, подтверждающих неучастие в приватизации.</w:t>
      </w:r>
    </w:p>
    <w:p w:rsidR="00256273" w:rsidRPr="00A91B8B" w:rsidRDefault="00256273" w:rsidP="003D224C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A91B8B">
        <w:rPr>
          <w:rFonts w:ascii="Arial" w:hAnsi="Arial" w:cs="Arial"/>
          <w:sz w:val="24"/>
          <w:szCs w:val="24"/>
        </w:rPr>
        <w:t>муниципальной</w:t>
      </w:r>
      <w:r w:rsidRPr="00A91B8B">
        <w:rPr>
          <w:rFonts w:ascii="Arial" w:hAnsi="Arial" w:cs="Arial"/>
          <w:bCs/>
          <w:sz w:val="24"/>
          <w:szCs w:val="24"/>
        </w:rPr>
        <w:t xml:space="preserve"> услуги, отсутствуют.</w:t>
      </w:r>
    </w:p>
    <w:p w:rsidR="003D224C" w:rsidRPr="00A91B8B" w:rsidRDefault="003D224C" w:rsidP="003D224C">
      <w:pPr>
        <w:pStyle w:val="ab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3D224C" w:rsidRPr="00A91B8B" w:rsidRDefault="003D224C" w:rsidP="003D224C">
      <w:pPr>
        <w:pStyle w:val="ab"/>
        <w:tabs>
          <w:tab w:val="left" w:pos="709"/>
          <w:tab w:val="left" w:pos="1560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D224C" w:rsidRPr="00A91B8B" w:rsidRDefault="003D224C" w:rsidP="003D224C">
      <w:pPr>
        <w:pStyle w:val="ab"/>
        <w:tabs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Срок регистрации заявления о </w:t>
      </w:r>
      <w:r w:rsidRPr="00A91B8B">
        <w:rPr>
          <w:rFonts w:ascii="Arial" w:eastAsia="Calibri" w:hAnsi="Arial" w:cs="Arial"/>
          <w:sz w:val="24"/>
          <w:szCs w:val="24"/>
        </w:rPr>
        <w:t xml:space="preserve">предоставлении </w:t>
      </w:r>
      <w:r w:rsidRPr="00A91B8B">
        <w:rPr>
          <w:rFonts w:ascii="Arial" w:hAnsi="Arial" w:cs="Arial"/>
          <w:sz w:val="24"/>
          <w:szCs w:val="24"/>
        </w:rPr>
        <w:t>муниципальной</w:t>
      </w:r>
      <w:r w:rsidRPr="00A91B8B">
        <w:rPr>
          <w:rFonts w:ascii="Arial" w:eastAsia="Calibri" w:hAnsi="Arial" w:cs="Arial"/>
          <w:sz w:val="24"/>
          <w:szCs w:val="24"/>
        </w:rPr>
        <w:t xml:space="preserve"> услуги</w:t>
      </w:r>
      <w:r w:rsidR="00413B36" w:rsidRPr="00A91B8B">
        <w:rPr>
          <w:rFonts w:ascii="Arial" w:hAnsi="Arial" w:cs="Arial"/>
          <w:sz w:val="24"/>
          <w:szCs w:val="24"/>
        </w:rPr>
        <w:t xml:space="preserve"> подлежат регистрации в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A91B8B">
        <w:rPr>
          <w:rFonts w:ascii="Arial" w:hAnsi="Arial" w:cs="Arial"/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A27DE8" w:rsidRPr="00A91B8B" w:rsidRDefault="00A27DE8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2.8. настоящего Адм</w:t>
      </w:r>
      <w:r w:rsidR="00413B36" w:rsidRPr="00A91B8B">
        <w:rPr>
          <w:rFonts w:ascii="Arial" w:hAnsi="Arial" w:cs="Arial"/>
          <w:sz w:val="24"/>
          <w:szCs w:val="24"/>
        </w:rPr>
        <w:t xml:space="preserve">инистративного регламента,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hAnsi="Arial" w:cs="Arial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№ 4 к настоящему Административному регламенту. </w:t>
      </w:r>
    </w:p>
    <w:p w:rsidR="00C36DCF" w:rsidRPr="00A91B8B" w:rsidRDefault="00C36DCF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0"/>
          <w:tab w:val="left" w:pos="709"/>
        </w:tabs>
        <w:spacing w:line="240" w:lineRule="auto"/>
        <w:ind w:left="0" w:firstLine="0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Требования к помещениям, в которых предоставляется муниципальная услуга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</w:t>
      </w:r>
      <w:proofErr w:type="gramStart"/>
      <w:r w:rsidRPr="00A91B8B">
        <w:rPr>
          <w:rFonts w:ascii="Arial" w:hAnsi="Arial" w:cs="Arial"/>
          <w:sz w:val="24"/>
          <w:szCs w:val="24"/>
        </w:rPr>
        <w:t>,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</w:t>
      </w:r>
      <w:r w:rsidRPr="00A91B8B">
        <w:rPr>
          <w:rFonts w:ascii="Arial" w:hAnsi="Arial" w:cs="Arial"/>
          <w:sz w:val="24"/>
          <w:szCs w:val="24"/>
        </w:rPr>
        <w:lastRenderedPageBreak/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наименование;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режим работы;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график приема;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графика приема Заявителей.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A27DE8" w:rsidRPr="00A91B8B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C36DCF" w:rsidRPr="00A91B8B" w:rsidRDefault="00C36DCF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Показатели доступности и качества муниципальной услуги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отсутствие заявлений об оспаривании решений, действий (</w:t>
      </w:r>
      <w:r w:rsidR="00413B36" w:rsidRPr="00A91B8B">
        <w:rPr>
          <w:rFonts w:ascii="Arial" w:hAnsi="Arial" w:cs="Arial"/>
          <w:sz w:val="24"/>
          <w:szCs w:val="24"/>
        </w:rPr>
        <w:t xml:space="preserve">бездействия) специалистов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A91B8B">
        <w:rPr>
          <w:rFonts w:ascii="Arial" w:hAnsi="Arial" w:cs="Arial"/>
          <w:sz w:val="24"/>
          <w:szCs w:val="24"/>
        </w:rPr>
        <w:t>итогам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56273" w:rsidRPr="00A91B8B" w:rsidRDefault="00256273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</w:tabs>
        <w:spacing w:line="240" w:lineRule="auto"/>
        <w:ind w:left="0" w:right="-1" w:firstLine="0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Иные требования, в том числе учитывающие,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Заполненное заявление о предоставлении </w:t>
      </w:r>
      <w:r w:rsidR="00413B36" w:rsidRPr="00A91B8B">
        <w:rPr>
          <w:rFonts w:ascii="Arial" w:hAnsi="Arial" w:cs="Arial"/>
          <w:sz w:val="24"/>
          <w:szCs w:val="24"/>
        </w:rPr>
        <w:t>муниципальной</w:t>
      </w:r>
      <w:r w:rsidRPr="00A91B8B">
        <w:rPr>
          <w:rFonts w:ascii="Arial" w:hAnsi="Arial" w:cs="Arial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муниципальной услуги</w:t>
      </w:r>
      <w:r w:rsidR="00413B36" w:rsidRPr="00A91B8B">
        <w:rPr>
          <w:rFonts w:ascii="Arial" w:hAnsi="Arial" w:cs="Arial"/>
          <w:sz w:val="24"/>
          <w:szCs w:val="24"/>
        </w:rPr>
        <w:t xml:space="preserve">, в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hAnsi="Arial" w:cs="Arial"/>
          <w:sz w:val="24"/>
          <w:szCs w:val="24"/>
        </w:rPr>
        <w:t xml:space="preserve">. При авторизации в ЕСИА заявление о предоставлении </w:t>
      </w:r>
      <w:r w:rsidRPr="00A91B8B">
        <w:rPr>
          <w:rFonts w:ascii="Arial" w:hAnsi="Arial" w:cs="Arial"/>
          <w:sz w:val="24"/>
          <w:szCs w:val="24"/>
        </w:rPr>
        <w:lastRenderedPageBreak/>
        <w:t>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</w:t>
      </w:r>
      <w:r w:rsidR="00413B36" w:rsidRPr="00A91B8B">
        <w:rPr>
          <w:rFonts w:ascii="Arial" w:hAnsi="Arial" w:cs="Arial"/>
          <w:sz w:val="24"/>
          <w:szCs w:val="24"/>
        </w:rPr>
        <w:t xml:space="preserve">ченного должностного лица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 в случае направления заявления посредством ЕПГУ.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91B8B">
        <w:rPr>
          <w:rFonts w:ascii="Arial" w:hAnsi="Arial" w:cs="Arial"/>
          <w:sz w:val="24"/>
          <w:szCs w:val="24"/>
        </w:rPr>
        <w:t>xls</w:t>
      </w:r>
      <w:proofErr w:type="spellEnd"/>
      <w:r w:rsidRPr="00A91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1B8B">
        <w:rPr>
          <w:rFonts w:ascii="Arial" w:hAnsi="Arial" w:cs="Arial"/>
          <w:sz w:val="24"/>
          <w:szCs w:val="24"/>
        </w:rPr>
        <w:t>xlsx</w:t>
      </w:r>
      <w:proofErr w:type="spellEnd"/>
      <w:r w:rsidRPr="00A91B8B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A91B8B">
        <w:rPr>
          <w:rFonts w:ascii="Arial" w:hAnsi="Arial" w:cs="Arial"/>
          <w:sz w:val="24"/>
          <w:szCs w:val="24"/>
        </w:rPr>
        <w:t>ods</w:t>
      </w:r>
      <w:proofErr w:type="spellEnd"/>
      <w:r w:rsidRPr="00A91B8B">
        <w:rPr>
          <w:rFonts w:ascii="Arial" w:hAnsi="Arial" w:cs="Arial"/>
          <w:sz w:val="24"/>
          <w:szCs w:val="24"/>
        </w:rPr>
        <w:t xml:space="preserve">, формируются в виде отдельного электронного документа. 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A27DE8" w:rsidRPr="00A91B8B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</w:t>
      </w:r>
      <w:r w:rsidR="00C36DCF" w:rsidRPr="00A91B8B">
        <w:rPr>
          <w:rFonts w:ascii="Arial" w:hAnsi="Arial" w:cs="Arial"/>
          <w:sz w:val="24"/>
          <w:szCs w:val="24"/>
        </w:rPr>
        <w:t>.</w:t>
      </w:r>
    </w:p>
    <w:p w:rsidR="00C36DCF" w:rsidRPr="00A91B8B" w:rsidRDefault="00C36DCF" w:rsidP="00256273">
      <w:pPr>
        <w:pStyle w:val="ab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1"/>
        <w:keepLines/>
        <w:numPr>
          <w:ilvl w:val="0"/>
          <w:numId w:val="32"/>
        </w:numPr>
        <w:tabs>
          <w:tab w:val="left" w:pos="709"/>
        </w:tabs>
        <w:ind w:left="0" w:firstLine="0"/>
        <w:rPr>
          <w:rFonts w:cs="Arial"/>
          <w:b w:val="0"/>
          <w:color w:val="auto"/>
          <w:sz w:val="24"/>
          <w:szCs w:val="24"/>
        </w:rPr>
      </w:pPr>
      <w:r w:rsidRPr="00A91B8B">
        <w:rPr>
          <w:rFonts w:cs="Arial"/>
          <w:b w:val="0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Исчерпывающий перечень административных процедур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Прием и регистрация заявления и необходимых документов;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Направление межведомственных запросов и рассмотрение принятых документов;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:rsidR="00256273" w:rsidRPr="00A91B8B" w:rsidRDefault="00256273" w:rsidP="003D224C">
      <w:pPr>
        <w:pStyle w:val="ab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Порядок осуществления административных процедур (действий) в электронной форме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Формирование заявления;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lastRenderedPageBreak/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услуги;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Получение сведений о ходе рассмотрения заявления;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Формирование заявления.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91B8B">
        <w:rPr>
          <w:rFonts w:ascii="Arial" w:hAnsi="Arial" w:cs="Arial"/>
          <w:sz w:val="24"/>
          <w:szCs w:val="24"/>
        </w:rPr>
        <w:t>д</w:t>
      </w:r>
      <w:proofErr w:type="spellEnd"/>
      <w:r w:rsidRPr="00A91B8B">
        <w:rPr>
          <w:rFonts w:ascii="Arial" w:hAnsi="Arial" w:cs="Arial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91B8B">
        <w:rPr>
          <w:rFonts w:ascii="Arial" w:hAnsi="Arial" w:cs="Arial"/>
          <w:sz w:val="24"/>
          <w:szCs w:val="24"/>
        </w:rPr>
        <w:t>потери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A91B8B">
        <w:rPr>
          <w:rFonts w:ascii="Arial" w:hAnsi="Arial" w:cs="Arial"/>
          <w:sz w:val="24"/>
          <w:szCs w:val="24"/>
        </w:rPr>
        <w:t>заявление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</w:t>
      </w:r>
      <w:r w:rsidR="00413B36" w:rsidRPr="00A91B8B">
        <w:rPr>
          <w:rFonts w:ascii="Arial" w:hAnsi="Arial" w:cs="Arial"/>
          <w:sz w:val="24"/>
          <w:szCs w:val="24"/>
        </w:rPr>
        <w:t xml:space="preserve">, направляются в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hAnsi="Arial" w:cs="Arial"/>
          <w:sz w:val="24"/>
          <w:szCs w:val="24"/>
        </w:rPr>
        <w:t xml:space="preserve"> посредством ЕПГУ.</w:t>
      </w:r>
    </w:p>
    <w:p w:rsidR="00A27DE8" w:rsidRPr="00A91B8B" w:rsidRDefault="00C36DC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 xml:space="preserve">Уполномоченный орган </w:t>
      </w:r>
      <w:r w:rsidR="00A27DE8" w:rsidRPr="00A91B8B">
        <w:rPr>
          <w:rFonts w:ascii="Arial" w:hAnsi="Arial" w:cs="Arial"/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Электронное заявление становится доступ</w:t>
      </w:r>
      <w:r w:rsidR="001A7542" w:rsidRPr="00A91B8B">
        <w:rPr>
          <w:rFonts w:ascii="Arial" w:hAnsi="Arial" w:cs="Arial"/>
          <w:sz w:val="24"/>
          <w:szCs w:val="24"/>
        </w:rPr>
        <w:t xml:space="preserve">ным для должностного лица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, ответственного за прием и регистрацию заявления (далее – ответственное должностное лицо), в информационной системе, </w:t>
      </w:r>
      <w:r w:rsidRPr="00A91B8B">
        <w:rPr>
          <w:rFonts w:ascii="Arial" w:hAnsi="Arial" w:cs="Arial"/>
          <w:sz w:val="24"/>
          <w:szCs w:val="24"/>
        </w:rPr>
        <w:lastRenderedPageBreak/>
        <w:t>испо</w:t>
      </w:r>
      <w:r w:rsidR="001A7542" w:rsidRPr="00A91B8B">
        <w:rPr>
          <w:rFonts w:ascii="Arial" w:hAnsi="Arial" w:cs="Arial"/>
          <w:sz w:val="24"/>
          <w:szCs w:val="24"/>
        </w:rPr>
        <w:t>льзуемой Комитетом</w:t>
      </w:r>
      <w:r w:rsidRPr="00A91B8B">
        <w:rPr>
          <w:rFonts w:ascii="Arial" w:hAnsi="Arial" w:cs="Arial"/>
          <w:sz w:val="24"/>
          <w:szCs w:val="24"/>
        </w:rPr>
        <w:t xml:space="preserve"> для предоставления муниципальной услуги (далее – ПГС).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27DE8" w:rsidRPr="00A91B8B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муниципальных услуг». </w:t>
      </w:r>
    </w:p>
    <w:p w:rsidR="00256273" w:rsidRPr="00A91B8B" w:rsidRDefault="00256273" w:rsidP="003D224C">
      <w:pPr>
        <w:pStyle w:val="ab"/>
        <w:tabs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Style w:val="20"/>
          <w:rFonts w:cs="Arial"/>
          <w:szCs w:val="24"/>
        </w:rPr>
      </w:pPr>
      <w:r w:rsidRPr="00A91B8B">
        <w:rPr>
          <w:rStyle w:val="20"/>
          <w:rFonts w:cs="Arial"/>
          <w:szCs w:val="24"/>
        </w:rPr>
        <w:t>Прием и регистрация заявления и необходимых документов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Pr="00A91B8B">
        <w:rPr>
          <w:rFonts w:ascii="Arial" w:hAnsi="Arial" w:cs="Arial"/>
          <w:sz w:val="24"/>
          <w:szCs w:val="24"/>
        </w:rPr>
        <w:t>в</w:t>
      </w:r>
      <w:proofErr w:type="gramEnd"/>
      <w:r w:rsidR="00A87B41" w:rsidRPr="00A91B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6DCF" w:rsidRPr="00A91B8B">
        <w:rPr>
          <w:rFonts w:ascii="Arial" w:eastAsia="Calibri" w:hAnsi="Arial" w:cs="Arial"/>
          <w:sz w:val="24"/>
          <w:szCs w:val="24"/>
        </w:rPr>
        <w:t>Уполномоченный</w:t>
      </w:r>
      <w:proofErr w:type="gramEnd"/>
      <w:r w:rsidR="00C36DCF" w:rsidRPr="00A91B8B">
        <w:rPr>
          <w:rFonts w:ascii="Arial" w:eastAsia="Calibri" w:hAnsi="Arial" w:cs="Arial"/>
          <w:sz w:val="24"/>
          <w:szCs w:val="24"/>
        </w:rPr>
        <w:t xml:space="preserve"> орган</w:t>
      </w:r>
      <w:r w:rsidR="00A87B41" w:rsidRPr="00A91B8B">
        <w:rPr>
          <w:rFonts w:ascii="Arial" w:eastAsia="Calibri" w:hAnsi="Arial" w:cs="Arial"/>
          <w:sz w:val="24"/>
          <w:szCs w:val="24"/>
        </w:rPr>
        <w:t xml:space="preserve"> </w:t>
      </w:r>
      <w:r w:rsidR="00C36DCF" w:rsidRPr="00A91B8B">
        <w:rPr>
          <w:rFonts w:ascii="Arial" w:hAnsi="Arial" w:cs="Arial"/>
          <w:sz w:val="24"/>
          <w:szCs w:val="24"/>
        </w:rPr>
        <w:t>з</w:t>
      </w:r>
      <w:r w:rsidRPr="00A91B8B">
        <w:rPr>
          <w:rFonts w:ascii="Arial" w:hAnsi="Arial" w:cs="Arial"/>
          <w:sz w:val="24"/>
          <w:szCs w:val="24"/>
        </w:rPr>
        <w:t xml:space="preserve">аявления от лиц, указанных пункте 1.2. настоящего Административного регламента. 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проверяет документы, удостоверяющие личность и полномочия заявителя;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lastRenderedPageBreak/>
        <w:t>- проверяет правильность оформления заявления;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осуществляет контроль комплектности предоставленных документов;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</w:t>
      </w:r>
      <w:r w:rsidR="00C36DCF" w:rsidRPr="00A91B8B">
        <w:rPr>
          <w:rFonts w:ascii="Arial" w:hAnsi="Arial" w:cs="Arial"/>
          <w:sz w:val="24"/>
          <w:szCs w:val="24"/>
        </w:rPr>
        <w:t>,</w:t>
      </w:r>
      <w:r w:rsidRPr="00A91B8B">
        <w:rPr>
          <w:rFonts w:ascii="Arial" w:hAnsi="Arial" w:cs="Arial"/>
          <w:sz w:val="24"/>
          <w:szCs w:val="24"/>
        </w:rPr>
        <w:t xml:space="preserve"> либо направление заявителю уведомления об отказе в приеме документов.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является регистрация заявления в</w:t>
      </w:r>
      <w:r w:rsidR="00522398" w:rsidRPr="00A91B8B">
        <w:rPr>
          <w:rFonts w:ascii="Arial" w:hAnsi="Arial" w:cs="Arial"/>
          <w:sz w:val="24"/>
          <w:szCs w:val="24"/>
        </w:rPr>
        <w:t xml:space="preserve"> порядке делопроизводства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 с присвоением ему номера и даты.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:rsidR="00256273" w:rsidRPr="00A91B8B" w:rsidRDefault="00256273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Style w:val="20"/>
          <w:rFonts w:cs="Arial"/>
          <w:szCs w:val="24"/>
        </w:rPr>
      </w:pPr>
      <w:r w:rsidRPr="00A91B8B">
        <w:rPr>
          <w:rStyle w:val="20"/>
          <w:rFonts w:cs="Arial"/>
          <w:szCs w:val="24"/>
        </w:rPr>
        <w:t>Направление межведомственных запросов и рассмотрение принятых документов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Основанием для начала административной процедур</w:t>
      </w:r>
      <w:r w:rsidR="006A4632" w:rsidRPr="00A91B8B">
        <w:rPr>
          <w:rFonts w:ascii="Arial" w:hAnsi="Arial" w:cs="Arial"/>
          <w:sz w:val="24"/>
          <w:szCs w:val="24"/>
        </w:rPr>
        <w:t xml:space="preserve">ы является факт наличия в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A91B8B">
        <w:rPr>
          <w:rFonts w:ascii="Arial" w:hAnsi="Arial" w:cs="Arial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A27DE8" w:rsidRPr="00A91B8B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="00C36DC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A91B8B">
        <w:rPr>
          <w:rFonts w:ascii="Arial" w:hAnsi="Arial" w:cs="Arial"/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:rsidR="00A27DE8" w:rsidRPr="00A91B8B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A91B8B">
        <w:rPr>
          <w:rFonts w:ascii="Arial" w:hAnsi="Arial" w:cs="Arial"/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 наличии технической возможности документы, предусмотренные пунктом 2.7. настоящего Административного регламен</w:t>
      </w:r>
      <w:r w:rsidR="006A4632" w:rsidRPr="00A91B8B">
        <w:rPr>
          <w:rFonts w:ascii="Arial" w:hAnsi="Arial" w:cs="Arial"/>
          <w:sz w:val="24"/>
          <w:szCs w:val="24"/>
        </w:rPr>
        <w:t xml:space="preserve">та, могут </w:t>
      </w:r>
      <w:r w:rsidR="006A4632" w:rsidRPr="00A91B8B">
        <w:rPr>
          <w:rFonts w:ascii="Arial" w:hAnsi="Arial" w:cs="Arial"/>
          <w:sz w:val="24"/>
          <w:szCs w:val="24"/>
        </w:rPr>
        <w:lastRenderedPageBreak/>
        <w:t xml:space="preserve">быть запрошены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Уполномоченным органом</w:t>
      </w:r>
      <w:r w:rsidRPr="00A91B8B">
        <w:rPr>
          <w:rFonts w:ascii="Arial" w:hAnsi="Arial" w:cs="Arial"/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A27DE8" w:rsidRPr="00A91B8B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составляет до 32 рабочих дней.</w:t>
      </w:r>
    </w:p>
    <w:p w:rsidR="003D224C" w:rsidRPr="00A91B8B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line="240" w:lineRule="auto"/>
        <w:ind w:left="0" w:firstLine="0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Принятие решения о предоставлении муниципальной услуги либо о</w:t>
      </w:r>
      <w:r w:rsidR="008F734F" w:rsidRPr="00A91B8B">
        <w:rPr>
          <w:rFonts w:cs="Arial"/>
          <w:szCs w:val="24"/>
        </w:rPr>
        <w:t>б</w:t>
      </w:r>
      <w:r w:rsidRPr="00A91B8B">
        <w:rPr>
          <w:rFonts w:cs="Arial"/>
          <w:szCs w:val="24"/>
        </w:rPr>
        <w:t xml:space="preserve"> отказе в предоставлении муниципальной услуги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A91B8B">
        <w:rPr>
          <w:rFonts w:ascii="Arial" w:hAnsi="Arial" w:cs="Arial"/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:rsidR="00A27DE8" w:rsidRPr="00A91B8B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:rsidR="00A27DE8" w:rsidRPr="00A91B8B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 Решение об отказе в приватизации жилого помещения.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Подготовленный проект решения по услуге представляется для п</w:t>
      </w:r>
      <w:r w:rsidR="00522398" w:rsidRPr="00A91B8B">
        <w:rPr>
          <w:rFonts w:ascii="Arial" w:hAnsi="Arial" w:cs="Arial"/>
          <w:sz w:val="24"/>
          <w:szCs w:val="24"/>
        </w:rPr>
        <w:t xml:space="preserve">роверки должностному лицу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, уполномоченного осуществлять такую проверку.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В случае правильности оформления проектов документов, </w:t>
      </w:r>
      <w:proofErr w:type="gramStart"/>
      <w:r w:rsidRPr="00A91B8B">
        <w:rPr>
          <w:rFonts w:ascii="Arial" w:hAnsi="Arial" w:cs="Arial"/>
          <w:sz w:val="24"/>
          <w:szCs w:val="24"/>
        </w:rPr>
        <w:t>должностное лицо, уполномоченное осуществлять такую проверку визирует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проект решения по услуге.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В случае согласия с принятыми решениями и правильности </w:t>
      </w:r>
      <w:r w:rsidRPr="00A91B8B">
        <w:rPr>
          <w:rFonts w:ascii="Arial" w:hAnsi="Arial" w:cs="Arial"/>
          <w:sz w:val="24"/>
          <w:szCs w:val="24"/>
        </w:rPr>
        <w:lastRenderedPageBreak/>
        <w:t>оформления документов должностное лицо, уполномоченное подписывать документ, подписывает проект решения по услуге.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</w:t>
      </w:r>
      <w:r w:rsidR="00522398" w:rsidRPr="00A91B8B">
        <w:rPr>
          <w:rFonts w:ascii="Arial" w:hAnsi="Arial" w:cs="Arial"/>
          <w:sz w:val="24"/>
          <w:szCs w:val="24"/>
        </w:rPr>
        <w:t xml:space="preserve">йствия является наличие в </w:t>
      </w:r>
      <w:r w:rsidR="008F734F" w:rsidRPr="00A91B8B">
        <w:rPr>
          <w:rFonts w:ascii="Arial" w:eastAsia="Calibri" w:hAnsi="Arial" w:cs="Arial"/>
          <w:sz w:val="24"/>
          <w:szCs w:val="24"/>
        </w:rPr>
        <w:t xml:space="preserve">Уполномоченном органе </w:t>
      </w:r>
      <w:r w:rsidRPr="00A91B8B">
        <w:rPr>
          <w:rFonts w:ascii="Arial" w:hAnsi="Arial" w:cs="Arial"/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Максимальная продолжительность указанной процедуры составляет до 3 рабочих дней. </w:t>
      </w:r>
    </w:p>
    <w:p w:rsidR="003D224C" w:rsidRPr="00A91B8B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line="240" w:lineRule="auto"/>
        <w:ind w:left="0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 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регистрирует поступивший документ в</w:t>
      </w:r>
      <w:r w:rsidR="00AE1055" w:rsidRPr="00A91B8B">
        <w:rPr>
          <w:rFonts w:ascii="Arial" w:hAnsi="Arial" w:cs="Arial"/>
          <w:sz w:val="24"/>
          <w:szCs w:val="24"/>
        </w:rPr>
        <w:t xml:space="preserve"> порядке делопроизводства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; </w:t>
      </w:r>
    </w:p>
    <w:p w:rsidR="00A27DE8" w:rsidRPr="00A91B8B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- осуществляет выдачу результата оказания муниципальной услуги заявителю в </w:t>
      </w:r>
      <w:r w:rsidR="00522398" w:rsidRPr="00A91B8B">
        <w:rPr>
          <w:rFonts w:ascii="Arial" w:hAnsi="Arial" w:cs="Arial"/>
          <w:sz w:val="24"/>
          <w:szCs w:val="24"/>
        </w:rPr>
        <w:t xml:space="preserve">порядке делопроизводства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п</w:t>
      </w:r>
      <w:r w:rsidR="00522398" w:rsidRPr="00A91B8B">
        <w:rPr>
          <w:rFonts w:ascii="Arial" w:hAnsi="Arial" w:cs="Arial"/>
          <w:sz w:val="24"/>
          <w:szCs w:val="24"/>
        </w:rPr>
        <w:t xml:space="preserve">роизводится в помещении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случае неявки заявителя или его уполномоченного представителя в установленный срок результат предоставления муниципальной услуги</w:t>
      </w:r>
      <w:r w:rsidR="00522398" w:rsidRPr="00A91B8B">
        <w:rPr>
          <w:rFonts w:ascii="Arial" w:hAnsi="Arial" w:cs="Arial"/>
          <w:sz w:val="24"/>
          <w:szCs w:val="24"/>
        </w:rPr>
        <w:t xml:space="preserve"> хранится в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A91B8B">
        <w:rPr>
          <w:rFonts w:ascii="Arial" w:hAnsi="Arial" w:cs="Arial"/>
          <w:sz w:val="24"/>
          <w:szCs w:val="24"/>
        </w:rPr>
        <w:t>, до востребования.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:rsidR="00A27DE8" w:rsidRPr="00A91B8B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Максимальная продолжительность административной процедуры </w:t>
      </w:r>
      <w:r w:rsidRPr="00A91B8B">
        <w:rPr>
          <w:rFonts w:ascii="Arial" w:hAnsi="Arial" w:cs="Arial"/>
          <w:sz w:val="24"/>
          <w:szCs w:val="24"/>
        </w:rPr>
        <w:lastRenderedPageBreak/>
        <w:t>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:rsidR="003D224C" w:rsidRPr="00A91B8B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  <w:proofErr w:type="gramEnd"/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</w:t>
      </w:r>
      <w:r w:rsidR="00AE1055" w:rsidRPr="00A91B8B">
        <w:rPr>
          <w:rFonts w:ascii="Arial" w:hAnsi="Arial" w:cs="Arial"/>
          <w:sz w:val="24"/>
          <w:szCs w:val="24"/>
        </w:rPr>
        <w:t xml:space="preserve">, обращается лично в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A91B8B">
        <w:rPr>
          <w:rFonts w:ascii="Arial" w:hAnsi="Arial" w:cs="Arial"/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A27DE8" w:rsidRPr="00A91B8B" w:rsidRDefault="008F734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="00A27DE8" w:rsidRPr="00A91B8B">
        <w:rPr>
          <w:rFonts w:ascii="Arial" w:hAnsi="Arial" w:cs="Arial"/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27DE8" w:rsidRPr="00A91B8B" w:rsidRDefault="008F734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Уполномоченный орган</w:t>
      </w:r>
      <w:r w:rsidR="00A27DE8" w:rsidRPr="00A91B8B">
        <w:rPr>
          <w:rFonts w:ascii="Arial" w:hAnsi="Arial" w:cs="Arial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A27DE8" w:rsidRPr="00A91B8B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A91B8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заявления, указанного в подпункте 3.7.3.1. настоящего подраздела.</w:t>
      </w:r>
    </w:p>
    <w:p w:rsidR="00694335" w:rsidRPr="00A91B8B" w:rsidRDefault="00694335" w:rsidP="00694335">
      <w:pPr>
        <w:pStyle w:val="headertext"/>
        <w:numPr>
          <w:ilvl w:val="1"/>
          <w:numId w:val="32"/>
        </w:numPr>
        <w:spacing w:before="0" w:beforeAutospacing="0" w:after="0" w:afterAutospacing="0"/>
        <w:ind w:left="0" w:firstLine="709"/>
        <w:jc w:val="center"/>
        <w:textAlignment w:val="baseline"/>
        <w:rPr>
          <w:rFonts w:ascii="Arial" w:hAnsi="Arial" w:cs="Arial"/>
          <w:bCs/>
        </w:rPr>
      </w:pPr>
      <w:r w:rsidRPr="00A91B8B">
        <w:rPr>
          <w:rFonts w:ascii="Arial" w:hAnsi="Arial" w:cs="Arial"/>
          <w:bCs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694335" w:rsidRPr="00A91B8B" w:rsidRDefault="00694335" w:rsidP="00694335">
      <w:pPr>
        <w:pStyle w:val="headertext"/>
        <w:spacing w:before="0" w:beforeAutospacing="0" w:after="0" w:afterAutospacing="0"/>
        <w:ind w:left="1800"/>
        <w:textAlignment w:val="baseline"/>
        <w:rPr>
          <w:rFonts w:ascii="Arial" w:hAnsi="Arial" w:cs="Arial"/>
          <w:bCs/>
        </w:rPr>
      </w:pPr>
    </w:p>
    <w:p w:rsidR="00694335" w:rsidRPr="00A91B8B" w:rsidRDefault="00694335" w:rsidP="0069433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</w:rPr>
        <w:t>3.8.1.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9B2FFF" w:rsidRDefault="00694335" w:rsidP="0069433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</w:rPr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  <w:r w:rsidRPr="00A91B8B">
        <w:rPr>
          <w:rFonts w:ascii="Arial" w:hAnsi="Arial" w:cs="Arial"/>
        </w:rPr>
        <w:br/>
        <w:t xml:space="preserve">            3.8.2. Основаниями для отказа в выдаче заявителю дубликата документа, являются:</w:t>
      </w:r>
      <w:r w:rsidRPr="00A91B8B">
        <w:rPr>
          <w:rFonts w:ascii="Arial" w:hAnsi="Arial" w:cs="Arial"/>
        </w:rPr>
        <w:br/>
        <w:t xml:space="preserve">            1) отсутствие в заявлении о выдаче дубликата документа информации, позволяющей идентифицировать ранее выданную информацию;</w:t>
      </w:r>
      <w:r w:rsidRPr="00A91B8B">
        <w:rPr>
          <w:rFonts w:ascii="Arial" w:hAnsi="Arial" w:cs="Arial"/>
        </w:rPr>
        <w:br/>
        <w:t xml:space="preserve">            2) представление заявления о выдаче дубликата документа неуполномоченным органом.</w:t>
      </w:r>
      <w:r w:rsidRPr="00A91B8B">
        <w:rPr>
          <w:rFonts w:ascii="Arial" w:hAnsi="Arial" w:cs="Arial"/>
        </w:rP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A91B8B">
        <w:rPr>
          <w:rFonts w:ascii="Arial" w:hAnsi="Arial" w:cs="Arial"/>
        </w:rPr>
        <w:t>с даты регистрации</w:t>
      </w:r>
      <w:proofErr w:type="gramEnd"/>
      <w:r w:rsidRPr="00A91B8B">
        <w:rPr>
          <w:rFonts w:ascii="Arial" w:hAnsi="Arial" w:cs="Arial"/>
        </w:rPr>
        <w:t xml:space="preserve"> соответствующего заявления.</w:t>
      </w:r>
    </w:p>
    <w:p w:rsidR="009B2FFF" w:rsidRPr="009B2FFF" w:rsidRDefault="006E69E7" w:rsidP="009B2FFF">
      <w:pPr>
        <w:pStyle w:val="afb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9B2FFF" w:rsidRPr="009B2FFF">
        <w:rPr>
          <w:rFonts w:ascii="Arial" w:hAnsi="Arial" w:cs="Arial"/>
          <w:color w:val="000000"/>
        </w:rPr>
        <w:t>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9B2FFF" w:rsidRPr="009B2FFF" w:rsidRDefault="006E69E7" w:rsidP="009B2FFF">
      <w:pPr>
        <w:pStyle w:val="afb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</w:t>
      </w:r>
      <w:r w:rsidR="009B2FFF" w:rsidRPr="009B2FFF">
        <w:rPr>
          <w:rFonts w:ascii="Arial" w:hAnsi="Arial" w:cs="Arial"/>
          <w:color w:val="000000"/>
        </w:rPr>
        <w:t>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</w:t>
      </w:r>
    </w:p>
    <w:p w:rsidR="00694335" w:rsidRPr="00A91B8B" w:rsidRDefault="00694335" w:rsidP="0069433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91B8B">
        <w:rPr>
          <w:rFonts w:ascii="Arial" w:hAnsi="Arial" w:cs="Arial"/>
        </w:rPr>
        <w:t xml:space="preserve"> </w:t>
      </w:r>
    </w:p>
    <w:p w:rsidR="008F734F" w:rsidRPr="00A91B8B" w:rsidRDefault="008F734F" w:rsidP="00256273">
      <w:pPr>
        <w:pStyle w:val="ab"/>
        <w:tabs>
          <w:tab w:val="left" w:pos="709"/>
          <w:tab w:val="left" w:pos="1701"/>
        </w:tabs>
        <w:spacing w:line="259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1"/>
        <w:keepLines/>
        <w:numPr>
          <w:ilvl w:val="0"/>
          <w:numId w:val="32"/>
        </w:numPr>
        <w:tabs>
          <w:tab w:val="left" w:pos="0"/>
          <w:tab w:val="left" w:pos="709"/>
        </w:tabs>
        <w:spacing w:after="240"/>
        <w:ind w:left="0" w:right="-1" w:firstLine="0"/>
        <w:rPr>
          <w:rFonts w:cs="Arial"/>
          <w:b w:val="0"/>
          <w:color w:val="auto"/>
          <w:sz w:val="24"/>
          <w:szCs w:val="24"/>
        </w:rPr>
      </w:pPr>
      <w:r w:rsidRPr="00A91B8B">
        <w:rPr>
          <w:rFonts w:cs="Arial"/>
          <w:b w:val="0"/>
          <w:color w:val="auto"/>
          <w:sz w:val="24"/>
          <w:szCs w:val="24"/>
        </w:rPr>
        <w:t xml:space="preserve">ФОРМЫ </w:t>
      </w:r>
      <w:proofErr w:type="gramStart"/>
      <w:r w:rsidRPr="00A91B8B">
        <w:rPr>
          <w:rFonts w:cs="Arial"/>
          <w:b w:val="0"/>
          <w:color w:val="auto"/>
          <w:sz w:val="24"/>
          <w:szCs w:val="24"/>
        </w:rPr>
        <w:t>КОНТРОЛЯ ЗА</w:t>
      </w:r>
      <w:proofErr w:type="gramEnd"/>
      <w:r w:rsidRPr="00A91B8B">
        <w:rPr>
          <w:rFonts w:cs="Arial"/>
          <w:b w:val="0"/>
          <w:color w:val="auto"/>
          <w:sz w:val="24"/>
          <w:szCs w:val="24"/>
        </w:rPr>
        <w:t xml:space="preserve"> ИСПОЛНЕНИЕМ АДМИНИСТРАТИВНОГО РЕГЛАМЕНТА</w:t>
      </w: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 xml:space="preserve">Порядок осуществления текущего </w:t>
      </w:r>
      <w:proofErr w:type="gramStart"/>
      <w:r w:rsidRPr="00A91B8B">
        <w:rPr>
          <w:rFonts w:cs="Arial"/>
          <w:szCs w:val="24"/>
        </w:rPr>
        <w:t>контроля за</w:t>
      </w:r>
      <w:proofErr w:type="gramEnd"/>
      <w:r w:rsidRPr="00A91B8B">
        <w:rPr>
          <w:rFonts w:cs="Arial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A91B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</w:t>
      </w:r>
      <w:r w:rsidR="00BC2C2E" w:rsidRPr="00A91B8B">
        <w:rPr>
          <w:rFonts w:ascii="Arial" w:hAnsi="Arial" w:cs="Arial"/>
          <w:sz w:val="24"/>
          <w:szCs w:val="24"/>
        </w:rPr>
        <w:t xml:space="preserve"> </w:t>
      </w:r>
      <w:r w:rsidRPr="00A91B8B">
        <w:rPr>
          <w:rFonts w:ascii="Arial" w:hAnsi="Arial" w:cs="Arial"/>
          <w:sz w:val="24"/>
          <w:szCs w:val="24"/>
        </w:rPr>
        <w:t>услуги, осуществляется на постоянной основе д</w:t>
      </w:r>
      <w:r w:rsidR="006D2EDE" w:rsidRPr="00A91B8B">
        <w:rPr>
          <w:rFonts w:ascii="Arial" w:hAnsi="Arial" w:cs="Arial"/>
          <w:sz w:val="24"/>
          <w:szCs w:val="24"/>
        </w:rPr>
        <w:t xml:space="preserve">олжностными лицами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</w:t>
      </w:r>
      <w:r w:rsidR="006D2EDE" w:rsidRPr="00A91B8B">
        <w:rPr>
          <w:rFonts w:ascii="Arial" w:hAnsi="Arial" w:cs="Arial"/>
          <w:sz w:val="24"/>
          <w:szCs w:val="24"/>
        </w:rPr>
        <w:t xml:space="preserve">алистов и должностных лиц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. 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выявления и устранения нарушений прав граждан;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F734F" w:rsidRPr="00A91B8B" w:rsidRDefault="008F734F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276"/>
        </w:tabs>
        <w:spacing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1B8B">
        <w:rPr>
          <w:rFonts w:cs="Arial"/>
          <w:szCs w:val="24"/>
        </w:rPr>
        <w:t>контроля за</w:t>
      </w:r>
      <w:proofErr w:type="gramEnd"/>
      <w:r w:rsidRPr="00A91B8B">
        <w:rPr>
          <w:rFonts w:cs="Arial"/>
          <w:szCs w:val="24"/>
        </w:rPr>
        <w:t xml:space="preserve"> полнотой и качеством предоставления муниципальной услуги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Плановые проверки осуществляются на основа</w:t>
      </w:r>
      <w:r w:rsidR="006D2EDE" w:rsidRPr="00A91B8B">
        <w:rPr>
          <w:rFonts w:ascii="Arial" w:hAnsi="Arial" w:cs="Arial"/>
          <w:sz w:val="24"/>
          <w:szCs w:val="24"/>
        </w:rPr>
        <w:t xml:space="preserve">нии годовых планов работы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>, утверждаемы</w:t>
      </w:r>
      <w:r w:rsidR="006D2EDE" w:rsidRPr="00A91B8B">
        <w:rPr>
          <w:rFonts w:ascii="Arial" w:hAnsi="Arial" w:cs="Arial"/>
          <w:sz w:val="24"/>
          <w:szCs w:val="24"/>
        </w:rPr>
        <w:t xml:space="preserve">х руководителем </w:t>
      </w:r>
      <w:r w:rsidR="008F734F" w:rsidRPr="00A91B8B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A91B8B">
        <w:rPr>
          <w:rFonts w:ascii="Arial" w:hAnsi="Arial" w:cs="Arial"/>
          <w:sz w:val="24"/>
          <w:szCs w:val="24"/>
        </w:rPr>
        <w:t xml:space="preserve">. 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соблюдение положений настоящего Административного регламента;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F734F" w:rsidRPr="00A91B8B">
        <w:rPr>
          <w:rFonts w:ascii="Arial" w:hAnsi="Arial" w:cs="Arial"/>
          <w:sz w:val="24"/>
          <w:szCs w:val="24"/>
        </w:rPr>
        <w:t>Томской области</w:t>
      </w:r>
      <w:r w:rsidRPr="00A91B8B">
        <w:rPr>
          <w:rFonts w:ascii="Arial" w:hAnsi="Arial" w:cs="Arial"/>
          <w:sz w:val="24"/>
          <w:szCs w:val="24"/>
        </w:rPr>
        <w:t>;</w:t>
      </w:r>
    </w:p>
    <w:p w:rsidR="00A27DE8" w:rsidRPr="00A91B8B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F734F" w:rsidRPr="00A91B8B" w:rsidRDefault="008F734F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</w:tabs>
        <w:spacing w:line="240" w:lineRule="auto"/>
        <w:ind w:left="0" w:right="-1" w:firstLine="709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56273" w:rsidRPr="00A91B8B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F734F" w:rsidRPr="00A91B8B">
        <w:rPr>
          <w:rFonts w:ascii="Arial" w:hAnsi="Arial" w:cs="Arial"/>
          <w:bCs/>
          <w:sz w:val="24"/>
          <w:szCs w:val="24"/>
        </w:rPr>
        <w:t>Томской области</w:t>
      </w:r>
      <w:r w:rsidRPr="00A91B8B">
        <w:rPr>
          <w:rFonts w:ascii="Arial" w:hAnsi="Arial" w:cs="Arial"/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56273" w:rsidRPr="00A91B8B" w:rsidRDefault="00256273" w:rsidP="003D224C">
      <w:pPr>
        <w:pStyle w:val="ab"/>
        <w:tabs>
          <w:tab w:val="left" w:pos="709"/>
          <w:tab w:val="left" w:pos="1701"/>
        </w:tabs>
        <w:ind w:left="709" w:right="-1"/>
        <w:jc w:val="both"/>
        <w:rPr>
          <w:rFonts w:ascii="Arial" w:hAnsi="Arial" w:cs="Arial"/>
          <w:bCs/>
          <w:sz w:val="24"/>
          <w:szCs w:val="24"/>
        </w:rPr>
      </w:pPr>
    </w:p>
    <w:p w:rsidR="00A27DE8" w:rsidRPr="00A91B8B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</w:tabs>
        <w:spacing w:line="240" w:lineRule="auto"/>
        <w:ind w:left="0" w:right="-1" w:firstLine="0"/>
        <w:jc w:val="center"/>
        <w:rPr>
          <w:rFonts w:cs="Arial"/>
          <w:szCs w:val="24"/>
        </w:rPr>
      </w:pPr>
      <w:r w:rsidRPr="00A91B8B">
        <w:rPr>
          <w:rFonts w:cs="Arial"/>
          <w:szCs w:val="24"/>
        </w:rPr>
        <w:t xml:space="preserve">Требования к порядку и формам </w:t>
      </w:r>
      <w:proofErr w:type="gramStart"/>
      <w:r w:rsidRPr="00A91B8B">
        <w:rPr>
          <w:rFonts w:cs="Arial"/>
          <w:szCs w:val="24"/>
        </w:rPr>
        <w:t>контроля за</w:t>
      </w:r>
      <w:proofErr w:type="gramEnd"/>
      <w:r w:rsidRPr="00A91B8B">
        <w:rPr>
          <w:rFonts w:cs="Arial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224C" w:rsidRPr="00A91B8B" w:rsidRDefault="003D224C" w:rsidP="003D224C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91B8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A91B8B">
        <w:rPr>
          <w:rFonts w:ascii="Arial" w:hAnsi="Arial" w:cs="Arial"/>
          <w:bCs/>
          <w:sz w:val="24"/>
          <w:szCs w:val="24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256273" w:rsidRPr="00A91B8B" w:rsidRDefault="00256273" w:rsidP="003D224C">
      <w:pPr>
        <w:pStyle w:val="ab"/>
        <w:tabs>
          <w:tab w:val="left" w:pos="709"/>
          <w:tab w:val="left" w:pos="1701"/>
        </w:tabs>
        <w:ind w:left="709" w:right="-1"/>
        <w:jc w:val="both"/>
        <w:rPr>
          <w:rFonts w:ascii="Arial" w:hAnsi="Arial" w:cs="Arial"/>
          <w:bCs/>
          <w:sz w:val="24"/>
          <w:szCs w:val="24"/>
        </w:rPr>
      </w:pPr>
    </w:p>
    <w:p w:rsidR="00911A7D" w:rsidRDefault="00911A7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10" w:history="1">
        <w:r>
          <w:rPr>
            <w:rStyle w:val="a6"/>
            <w:rFonts w:ascii="Arial" w:hAnsi="Arial" w:cs="Arial"/>
            <w:color w:val="3C5F87"/>
            <w:sz w:val="25"/>
            <w:szCs w:val="25"/>
            <w:bdr w:val="none" w:sz="0" w:space="0" w:color="auto" w:frame="1"/>
            <w:shd w:val="clear" w:color="auto" w:fill="FFFFFF"/>
          </w:rPr>
          <w:t>части 1.1 статьи 16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ФЗ </w:t>
      </w:r>
      <w:r w:rsidRPr="00A91B8B">
        <w:rPr>
          <w:rFonts w:ascii="Arial" w:hAnsi="Arial" w:cs="Arial"/>
          <w:sz w:val="24"/>
          <w:szCs w:val="24"/>
        </w:rPr>
        <w:t xml:space="preserve">№ 210-ФЗ от 27 июля 2010 г. «Об организации предоставления государственных и муниципальных услуг»,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 также их должностных лиц, государственных или муниципальных служащих, работников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 xml:space="preserve">5.1. </w:t>
      </w:r>
      <w:proofErr w:type="gramStart"/>
      <w:r w:rsidRPr="00A91B8B">
        <w:rPr>
          <w:rFonts w:ascii="Arial" w:hAnsi="Arial" w:cs="Arial"/>
          <w:color w:val="000000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2C464A" w:rsidRPr="00A91B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91B8B">
        <w:rPr>
          <w:rFonts w:ascii="Arial" w:hAnsi="Arial" w:cs="Arial"/>
          <w:color w:val="000000"/>
          <w:sz w:val="24"/>
          <w:szCs w:val="24"/>
        </w:rPr>
        <w:t>в досудебном (внесудебном) порядке (далее – жалоба).</w:t>
      </w:r>
      <w:proofErr w:type="gramEnd"/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1B8B">
        <w:rPr>
          <w:rFonts w:ascii="Arial" w:hAnsi="Arial" w:cs="Arial"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1B8B">
        <w:rPr>
          <w:rFonts w:ascii="Arial" w:hAnsi="Arial" w:cs="Arial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A91B8B">
        <w:rPr>
          <w:rFonts w:ascii="Arial" w:hAnsi="Arial" w:cs="Arial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1B8B">
        <w:rPr>
          <w:rFonts w:ascii="Arial" w:hAnsi="Arial" w:cs="Arial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1B8B">
        <w:rPr>
          <w:rFonts w:ascii="Arial" w:hAnsi="Arial" w:cs="Arial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1B8B">
        <w:rPr>
          <w:rFonts w:ascii="Arial" w:hAnsi="Arial" w:cs="Arial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100DD" w:rsidRPr="00A91B8B" w:rsidRDefault="006100DD" w:rsidP="003D224C">
      <w:pPr>
        <w:pStyle w:val="ab"/>
        <w:tabs>
          <w:tab w:val="left" w:pos="709"/>
        </w:tabs>
        <w:spacing w:before="280"/>
        <w:ind w:left="0"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1B8B">
        <w:rPr>
          <w:rFonts w:ascii="Arial" w:hAnsi="Arial" w:cs="Arial"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1B8B">
        <w:rPr>
          <w:rFonts w:ascii="Arial" w:hAnsi="Arial" w:cs="Arial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100DD" w:rsidRPr="00A91B8B" w:rsidRDefault="006100DD" w:rsidP="003D224C">
      <w:pPr>
        <w:pStyle w:val="ab"/>
        <w:tabs>
          <w:tab w:val="left" w:pos="709"/>
        </w:tabs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100DD" w:rsidRPr="00A91B8B" w:rsidRDefault="006100DD" w:rsidP="006100DD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100DD" w:rsidRPr="00A91B8B" w:rsidRDefault="006100DD" w:rsidP="006100DD">
      <w:pPr>
        <w:rPr>
          <w:rFonts w:ascii="Arial" w:hAnsi="Arial" w:cs="Arial"/>
          <w:sz w:val="24"/>
          <w:szCs w:val="24"/>
        </w:rPr>
      </w:pPr>
    </w:p>
    <w:p w:rsidR="00EB5A2D" w:rsidRPr="00A91B8B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3D224C" w:rsidRPr="00A91B8B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3D224C" w:rsidRPr="00A91B8B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911A7D" w:rsidRPr="00A91B8B" w:rsidRDefault="00911A7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2C1A2D" w:rsidRPr="00A91B8B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6A3D4B" w:rsidRPr="00A91B8B" w:rsidRDefault="006A3D4B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6A3D4B" w:rsidRPr="00A91B8B" w:rsidRDefault="006A3D4B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6A3D4B" w:rsidRPr="00A91B8B" w:rsidRDefault="006A3D4B" w:rsidP="00A27DE8">
      <w:pPr>
        <w:pStyle w:val="ab"/>
        <w:tabs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1506E9" w:rsidRPr="00A91B8B" w:rsidRDefault="00A27DE8" w:rsidP="00A27DE8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color w:val="auto"/>
          <w:sz w:val="24"/>
          <w:szCs w:val="24"/>
        </w:rPr>
        <w:t xml:space="preserve">Приложение №1 </w:t>
      </w:r>
      <w:proofErr w:type="gramStart"/>
      <w:r w:rsidR="001506E9" w:rsidRPr="00A91B8B">
        <w:rPr>
          <w:rFonts w:cs="Arial"/>
          <w:b w:val="0"/>
          <w:bCs/>
          <w:sz w:val="24"/>
          <w:szCs w:val="24"/>
        </w:rPr>
        <w:t>к</w:t>
      </w:r>
      <w:proofErr w:type="gramEnd"/>
      <w:r w:rsidR="001506E9" w:rsidRPr="00A91B8B">
        <w:rPr>
          <w:rFonts w:cs="Arial"/>
          <w:b w:val="0"/>
          <w:bCs/>
          <w:sz w:val="24"/>
          <w:szCs w:val="24"/>
        </w:rPr>
        <w:t xml:space="preserve"> </w:t>
      </w:r>
    </w:p>
    <w:p w:rsidR="001506E9" w:rsidRPr="00A91B8B" w:rsidRDefault="001506E9" w:rsidP="00A27DE8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A91B8B" w:rsidRDefault="001506E9" w:rsidP="00A27DE8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по предоставлению </w:t>
      </w:r>
    </w:p>
    <w:p w:rsidR="00A27DE8" w:rsidRPr="00A91B8B" w:rsidRDefault="001506E9" w:rsidP="00A27DE8">
      <w:pPr>
        <w:pStyle w:val="1"/>
        <w:jc w:val="right"/>
        <w:rPr>
          <w:rFonts w:cs="Arial"/>
          <w:b w:val="0"/>
          <w:bCs/>
          <w:color w:val="auto"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>муниципальной услуги</w:t>
      </w: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Форма </w:t>
      </w:r>
      <w:r w:rsidRPr="00A91B8B">
        <w:rPr>
          <w:rFonts w:ascii="Arial" w:hAnsi="Arial" w:cs="Arial"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:rsidR="001506E9" w:rsidRPr="00A91B8B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1506E9" w:rsidRPr="00A91B8B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(наименование уполномоченного органа местного самоуправления)</w:t>
      </w:r>
    </w:p>
    <w:p w:rsidR="00A27DE8" w:rsidRPr="00A91B8B" w:rsidRDefault="00A27DE8" w:rsidP="00A27DE8">
      <w:pPr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Кому:______________________</w:t>
      </w: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A27DE8" w:rsidRPr="00A91B8B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РЕШЕНИЕ</w:t>
      </w:r>
    </w:p>
    <w:p w:rsidR="00A27DE8" w:rsidRPr="00A91B8B" w:rsidRDefault="00A27DE8" w:rsidP="00A27DE8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91B8B">
        <w:rPr>
          <w:rFonts w:ascii="Arial" w:eastAsia="Calibri" w:hAnsi="Arial" w:cs="Arial"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A27DE8" w:rsidRPr="00A91B8B" w:rsidTr="00A27DE8">
        <w:trPr>
          <w:trHeight w:val="340"/>
        </w:trPr>
        <w:tc>
          <w:tcPr>
            <w:tcW w:w="567" w:type="dxa"/>
            <w:hideMark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A91B8B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A91B8B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7DE8" w:rsidRPr="00A91B8B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after="120"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A91B8B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A91B8B">
        <w:rPr>
          <w:rFonts w:ascii="Arial" w:eastAsia="Calibri" w:hAnsi="Arial" w:cs="Arial"/>
          <w:sz w:val="24"/>
          <w:szCs w:val="24"/>
        </w:rPr>
        <w:t xml:space="preserve"> ________________ № ___________ (</w:t>
      </w:r>
      <w:proofErr w:type="gramStart"/>
      <w:r w:rsidRPr="00A91B8B">
        <w:rPr>
          <w:rFonts w:ascii="Arial" w:eastAsia="Calibri" w:hAnsi="Arial" w:cs="Arial"/>
          <w:sz w:val="24"/>
          <w:szCs w:val="24"/>
        </w:rPr>
        <w:t>Заявитель</w:t>
      </w:r>
      <w:proofErr w:type="gramEnd"/>
      <w:r w:rsidRPr="00A91B8B">
        <w:rPr>
          <w:rFonts w:ascii="Arial" w:eastAsia="Calibri" w:hAnsi="Arial" w:cs="Arial"/>
          <w:sz w:val="24"/>
          <w:szCs w:val="24"/>
        </w:rPr>
        <w:t xml:space="preserve">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A27DE8" w:rsidRPr="00A91B8B" w:rsidRDefault="00A27DE8" w:rsidP="00A27DE8">
      <w:pPr>
        <w:spacing w:after="120"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 xml:space="preserve">Подлинники Договора можно получить по </w:t>
      </w:r>
      <w:proofErr w:type="spellStart"/>
      <w:r w:rsidRPr="00A91B8B">
        <w:rPr>
          <w:rFonts w:ascii="Arial" w:eastAsia="Calibri" w:hAnsi="Arial" w:cs="Arial"/>
          <w:sz w:val="24"/>
          <w:szCs w:val="24"/>
        </w:rPr>
        <w:t>адресу_________</w:t>
      </w:r>
      <w:proofErr w:type="spellEnd"/>
      <w:r w:rsidRPr="00A91B8B">
        <w:rPr>
          <w:rFonts w:ascii="Arial" w:eastAsia="Calibri" w:hAnsi="Arial" w:cs="Arial"/>
          <w:sz w:val="24"/>
          <w:szCs w:val="24"/>
        </w:rPr>
        <w:t>.</w:t>
      </w:r>
    </w:p>
    <w:p w:rsidR="00A27DE8" w:rsidRPr="00A91B8B" w:rsidRDefault="00A27DE8" w:rsidP="00A27DE8">
      <w:pPr>
        <w:spacing w:after="120" w:line="256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56" w:lineRule="auto"/>
        <w:ind w:firstLine="709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A27DE8" w:rsidRPr="00A91B8B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DE8" w:rsidRPr="00A91B8B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7DE8" w:rsidRPr="00A91B8B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1B8B">
              <w:rPr>
                <w:rFonts w:ascii="Arial" w:hAnsi="Arial" w:cs="Arial"/>
                <w:bCs/>
                <w:sz w:val="24"/>
                <w:szCs w:val="24"/>
              </w:rPr>
              <w:t>Должность, ФИО</w:t>
            </w:r>
            <w:r w:rsidR="004D03B7" w:rsidRPr="00A91B8B">
              <w:rPr>
                <w:rFonts w:ascii="Arial" w:hAnsi="Arial" w:cs="Arial"/>
                <w:bCs/>
                <w:sz w:val="24"/>
                <w:szCs w:val="24"/>
              </w:rPr>
              <w:t xml:space="preserve"> (при наличии)</w:t>
            </w:r>
            <w:r w:rsidRPr="00A91B8B">
              <w:rPr>
                <w:rFonts w:ascii="Arial" w:hAnsi="Arial" w:cs="Arial"/>
                <w:bCs/>
                <w:sz w:val="24"/>
                <w:szCs w:val="24"/>
              </w:rPr>
              <w:t xml:space="preserve"> сотрудника, </w:t>
            </w:r>
          </w:p>
          <w:p w:rsidR="00A27DE8" w:rsidRPr="00A91B8B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91B8B">
              <w:rPr>
                <w:rFonts w:ascii="Arial" w:hAnsi="Arial" w:cs="Arial"/>
                <w:bCs/>
                <w:sz w:val="24"/>
                <w:szCs w:val="24"/>
              </w:rPr>
              <w:t>принявшего</w:t>
            </w:r>
            <w:proofErr w:type="gramEnd"/>
            <w:r w:rsidRPr="00A91B8B">
              <w:rPr>
                <w:rFonts w:ascii="Arial" w:hAnsi="Arial" w:cs="Arial"/>
                <w:bCs/>
                <w:sz w:val="24"/>
                <w:szCs w:val="24"/>
              </w:rPr>
              <w:t xml:space="preserve"> решение</w:t>
            </w:r>
          </w:p>
          <w:p w:rsidR="00A27DE8" w:rsidRPr="00A91B8B" w:rsidRDefault="00A27DE8" w:rsidP="00A27DE8">
            <w:pPr>
              <w:spacing w:after="16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7DE8" w:rsidRPr="00A91B8B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7DE8" w:rsidRPr="00A91B8B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1B8B">
              <w:rPr>
                <w:rFonts w:ascii="Arial" w:hAnsi="Arial" w:cs="Arial"/>
                <w:bCs/>
                <w:sz w:val="24"/>
                <w:szCs w:val="24"/>
              </w:rPr>
              <w:t>Подпись/</w:t>
            </w:r>
          </w:p>
          <w:p w:rsidR="00A27DE8" w:rsidRPr="00A91B8B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1B8B">
              <w:rPr>
                <w:rFonts w:ascii="Arial" w:hAnsi="Arial" w:cs="Arial"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A27DE8" w:rsidRPr="00A91B8B" w:rsidRDefault="00A27DE8" w:rsidP="00A27DE8">
      <w:pPr>
        <w:tabs>
          <w:tab w:val="left" w:pos="1092"/>
        </w:tabs>
        <w:rPr>
          <w:rFonts w:ascii="Arial" w:eastAsia="Calibri" w:hAnsi="Arial" w:cs="Arial"/>
          <w:bCs/>
          <w:sz w:val="24"/>
          <w:szCs w:val="24"/>
        </w:rPr>
      </w:pPr>
    </w:p>
    <w:p w:rsidR="00A27DE8" w:rsidRPr="00A91B8B" w:rsidRDefault="00A27DE8" w:rsidP="00A27DE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br w:type="page"/>
      </w:r>
    </w:p>
    <w:p w:rsidR="001506E9" w:rsidRPr="00A91B8B" w:rsidRDefault="00A27DE8" w:rsidP="00A27DE8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color w:val="auto"/>
          <w:sz w:val="24"/>
          <w:szCs w:val="24"/>
        </w:rPr>
        <w:lastRenderedPageBreak/>
        <w:t>Приложение №2</w:t>
      </w:r>
      <w:r w:rsidR="001506E9" w:rsidRPr="00A91B8B">
        <w:rPr>
          <w:rFonts w:cs="Arial"/>
          <w:b w:val="0"/>
          <w:bCs/>
          <w:sz w:val="24"/>
          <w:szCs w:val="24"/>
        </w:rPr>
        <w:t xml:space="preserve"> </w:t>
      </w:r>
      <w:proofErr w:type="gramStart"/>
      <w:r w:rsidR="001506E9" w:rsidRPr="00A91B8B">
        <w:rPr>
          <w:rFonts w:cs="Arial"/>
          <w:b w:val="0"/>
          <w:bCs/>
          <w:sz w:val="24"/>
          <w:szCs w:val="24"/>
        </w:rPr>
        <w:t>к</w:t>
      </w:r>
      <w:proofErr w:type="gramEnd"/>
      <w:r w:rsidR="001506E9" w:rsidRPr="00A91B8B">
        <w:rPr>
          <w:rFonts w:cs="Arial"/>
          <w:b w:val="0"/>
          <w:bCs/>
          <w:sz w:val="24"/>
          <w:szCs w:val="24"/>
        </w:rPr>
        <w:t xml:space="preserve"> </w:t>
      </w:r>
    </w:p>
    <w:p w:rsidR="001506E9" w:rsidRPr="00A91B8B" w:rsidRDefault="001506E9" w:rsidP="00A27DE8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A91B8B" w:rsidRDefault="001506E9" w:rsidP="00A27DE8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по предоставлению </w:t>
      </w:r>
    </w:p>
    <w:p w:rsidR="00A27DE8" w:rsidRPr="00A91B8B" w:rsidRDefault="001506E9" w:rsidP="00A27DE8">
      <w:pPr>
        <w:pStyle w:val="1"/>
        <w:jc w:val="right"/>
        <w:rPr>
          <w:rFonts w:cs="Arial"/>
          <w:b w:val="0"/>
          <w:bCs/>
          <w:color w:val="auto"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>муниципальной услуги</w:t>
      </w: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 xml:space="preserve">Форма решения об отказе </w:t>
      </w:r>
      <w:r w:rsidRPr="00A91B8B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</w:p>
    <w:p w:rsidR="001506E9" w:rsidRPr="00A91B8B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1506E9" w:rsidRPr="00A91B8B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(наименование уполномоченного органа местного самоуправления)</w:t>
      </w: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Кому:______________________</w:t>
      </w: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A27DE8" w:rsidRPr="00A91B8B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РЕШЕНИЕ</w:t>
      </w:r>
    </w:p>
    <w:p w:rsidR="00A27DE8" w:rsidRPr="00A91B8B" w:rsidRDefault="00A27DE8" w:rsidP="00A27DE8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91B8B">
        <w:rPr>
          <w:rFonts w:ascii="Arial" w:eastAsia="Calibri" w:hAnsi="Arial" w:cs="Arial"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A27DE8" w:rsidRPr="00A91B8B" w:rsidTr="00A27DE8">
        <w:trPr>
          <w:trHeight w:val="340"/>
        </w:trPr>
        <w:tc>
          <w:tcPr>
            <w:tcW w:w="567" w:type="dxa"/>
            <w:hideMark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A91B8B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A91B8B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7DE8" w:rsidRPr="00A91B8B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 № ___________ </w:t>
      </w:r>
      <w:r w:rsidRPr="00A91B8B">
        <w:rPr>
          <w:rFonts w:ascii="Arial" w:eastAsia="Calibri" w:hAnsi="Arial" w:cs="Arial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</w:t>
      </w:r>
      <w:r w:rsidR="001506E9" w:rsidRPr="00A91B8B">
        <w:rPr>
          <w:rFonts w:ascii="Arial" w:eastAsia="Calibri" w:hAnsi="Arial" w:cs="Arial"/>
          <w:sz w:val="24"/>
          <w:szCs w:val="24"/>
        </w:rPr>
        <w:t xml:space="preserve"> ____________________________________</w:t>
      </w:r>
      <w:r w:rsidRPr="00A91B8B">
        <w:rPr>
          <w:rFonts w:ascii="Arial" w:eastAsia="Calibri" w:hAnsi="Arial" w:cs="Arial"/>
          <w:sz w:val="24"/>
          <w:szCs w:val="24"/>
        </w:rPr>
        <w:t>.</w:t>
      </w:r>
    </w:p>
    <w:p w:rsidR="00A27DE8" w:rsidRPr="00A91B8B" w:rsidRDefault="00A27DE8" w:rsidP="001506E9">
      <w:pPr>
        <w:spacing w:line="25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 xml:space="preserve">Разъяснения причин отказа: </w:t>
      </w:r>
      <w:r w:rsidR="001506E9" w:rsidRPr="00A91B8B">
        <w:rPr>
          <w:rFonts w:ascii="Arial" w:eastAsia="Calibri" w:hAnsi="Arial" w:cs="Arial"/>
          <w:sz w:val="24"/>
          <w:szCs w:val="24"/>
        </w:rPr>
        <w:t>_______________________________</w:t>
      </w:r>
      <w:r w:rsidRPr="00A91B8B">
        <w:rPr>
          <w:rFonts w:ascii="Arial" w:hAnsi="Arial" w:cs="Arial"/>
          <w:sz w:val="24"/>
          <w:szCs w:val="24"/>
        </w:rPr>
        <w:t>.</w:t>
      </w:r>
    </w:p>
    <w:p w:rsidR="00A27DE8" w:rsidRPr="00A91B8B" w:rsidRDefault="00A27DE8" w:rsidP="00A27D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Дополнительная информация: </w:t>
      </w:r>
      <w:r w:rsidR="001506E9" w:rsidRPr="00A91B8B">
        <w:rPr>
          <w:rFonts w:ascii="Arial" w:hAnsi="Arial" w:cs="Arial"/>
          <w:sz w:val="24"/>
          <w:szCs w:val="24"/>
        </w:rPr>
        <w:t>_________________________________.</w:t>
      </w:r>
    </w:p>
    <w:p w:rsidR="00A27DE8" w:rsidRPr="00A91B8B" w:rsidRDefault="00A27DE8" w:rsidP="00A27D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7DE8" w:rsidRPr="00A91B8B" w:rsidRDefault="00A27DE8" w:rsidP="00A27D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A27DE8" w:rsidRPr="00A91B8B" w:rsidRDefault="00A27DE8" w:rsidP="00A27DE8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DE8" w:rsidRPr="00A91B8B" w:rsidRDefault="00A27DE8" w:rsidP="00A27DE8">
      <w:pPr>
        <w:tabs>
          <w:tab w:val="left" w:pos="1092"/>
        </w:tabs>
        <w:ind w:firstLine="426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A27DE8" w:rsidRPr="00A91B8B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DE8" w:rsidRPr="00A91B8B" w:rsidRDefault="00A27DE8" w:rsidP="00A27DE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</w:t>
            </w:r>
            <w:r w:rsidR="004D03B7" w:rsidRPr="00A91B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(при наличии)</w:t>
            </w: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сотрудника, принявшего решение</w:t>
            </w:r>
          </w:p>
          <w:p w:rsidR="00A27DE8" w:rsidRPr="00A91B8B" w:rsidRDefault="00A27DE8" w:rsidP="00A27DE8">
            <w:pPr>
              <w:spacing w:after="160"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A27DE8" w:rsidRPr="00A91B8B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Подпись/ </w:t>
            </w: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A27DE8" w:rsidRPr="00A91B8B" w:rsidRDefault="00A27DE8" w:rsidP="00A27DE8">
      <w:pPr>
        <w:rPr>
          <w:rFonts w:ascii="Arial" w:hAnsi="Arial" w:cs="Arial"/>
          <w:sz w:val="24"/>
          <w:szCs w:val="24"/>
        </w:rPr>
      </w:pPr>
    </w:p>
    <w:p w:rsidR="001506E9" w:rsidRPr="00A91B8B" w:rsidRDefault="00A27DE8" w:rsidP="001506E9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sz w:val="24"/>
          <w:szCs w:val="24"/>
        </w:rPr>
        <w:br w:type="page"/>
      </w:r>
      <w:r w:rsidR="001506E9" w:rsidRPr="00A91B8B">
        <w:rPr>
          <w:rFonts w:cs="Arial"/>
          <w:b w:val="0"/>
          <w:bCs/>
          <w:color w:val="auto"/>
          <w:sz w:val="24"/>
          <w:szCs w:val="24"/>
        </w:rPr>
        <w:lastRenderedPageBreak/>
        <w:t>Приложение № 3</w:t>
      </w:r>
      <w:r w:rsidR="001506E9" w:rsidRPr="00A91B8B">
        <w:rPr>
          <w:rFonts w:cs="Arial"/>
          <w:b w:val="0"/>
          <w:bCs/>
          <w:sz w:val="24"/>
          <w:szCs w:val="24"/>
        </w:rPr>
        <w:t xml:space="preserve"> </w:t>
      </w:r>
      <w:proofErr w:type="gramStart"/>
      <w:r w:rsidR="001506E9" w:rsidRPr="00A91B8B">
        <w:rPr>
          <w:rFonts w:cs="Arial"/>
          <w:b w:val="0"/>
          <w:bCs/>
          <w:sz w:val="24"/>
          <w:szCs w:val="24"/>
        </w:rPr>
        <w:t>к</w:t>
      </w:r>
      <w:proofErr w:type="gramEnd"/>
      <w:r w:rsidR="001506E9" w:rsidRPr="00A91B8B">
        <w:rPr>
          <w:rFonts w:cs="Arial"/>
          <w:b w:val="0"/>
          <w:bCs/>
          <w:sz w:val="24"/>
          <w:szCs w:val="24"/>
        </w:rPr>
        <w:t xml:space="preserve"> </w:t>
      </w:r>
    </w:p>
    <w:p w:rsidR="001506E9" w:rsidRPr="00A91B8B" w:rsidRDefault="001506E9" w:rsidP="001506E9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A91B8B" w:rsidRDefault="001506E9" w:rsidP="001506E9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по предоставлению </w:t>
      </w:r>
    </w:p>
    <w:p w:rsidR="00A27DE8" w:rsidRPr="00A91B8B" w:rsidRDefault="001506E9" w:rsidP="001506E9">
      <w:pPr>
        <w:pStyle w:val="1"/>
        <w:jc w:val="right"/>
        <w:rPr>
          <w:rFonts w:cs="Arial"/>
          <w:b w:val="0"/>
          <w:bCs/>
          <w:color w:val="auto"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>муниципальной услуги</w:t>
      </w: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Форма заявления на предоставление муниципальной услуги</w:t>
      </w: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:rsidR="001506E9" w:rsidRPr="00A91B8B" w:rsidRDefault="001506E9" w:rsidP="001506E9">
      <w:pPr>
        <w:ind w:left="5387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кому: ________________________</w:t>
      </w:r>
    </w:p>
    <w:p w:rsidR="001506E9" w:rsidRPr="00A91B8B" w:rsidRDefault="001506E9" w:rsidP="001506E9">
      <w:pPr>
        <w:ind w:left="5387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</w:t>
      </w:r>
    </w:p>
    <w:p w:rsidR="001506E9" w:rsidRPr="00A91B8B" w:rsidRDefault="001506E9" w:rsidP="001506E9">
      <w:pPr>
        <w:ind w:left="5387"/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A27DE8" w:rsidRPr="00A91B8B" w:rsidRDefault="00A27DE8" w:rsidP="00AD5DF9">
      <w:pPr>
        <w:ind w:left="5387"/>
        <w:jc w:val="center"/>
        <w:rPr>
          <w:rFonts w:ascii="Arial" w:hAnsi="Arial" w:cs="Arial"/>
          <w:sz w:val="24"/>
          <w:szCs w:val="24"/>
        </w:rPr>
      </w:pPr>
      <w:proofErr w:type="gramStart"/>
      <w:r w:rsidRPr="00A91B8B">
        <w:rPr>
          <w:rFonts w:ascii="Arial" w:hAnsi="Arial" w:cs="Arial"/>
          <w:sz w:val="24"/>
          <w:szCs w:val="24"/>
        </w:rPr>
        <w:t>от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 ______________________________                                                                                                                                                  (фамилия, имя, отчество</w:t>
      </w:r>
      <w:r w:rsidR="00800B78" w:rsidRPr="00A91B8B">
        <w:rPr>
          <w:rFonts w:ascii="Arial" w:hAnsi="Arial" w:cs="Arial"/>
          <w:sz w:val="24"/>
          <w:szCs w:val="24"/>
        </w:rPr>
        <w:t xml:space="preserve"> </w:t>
      </w:r>
      <w:r w:rsidR="004D03B7" w:rsidRPr="00A91B8B">
        <w:rPr>
          <w:rFonts w:ascii="Arial" w:hAnsi="Arial" w:cs="Arial"/>
          <w:sz w:val="24"/>
          <w:szCs w:val="24"/>
        </w:rPr>
        <w:t>(</w:t>
      </w:r>
      <w:r w:rsidR="00800B78" w:rsidRPr="00A91B8B">
        <w:rPr>
          <w:rFonts w:ascii="Arial" w:hAnsi="Arial" w:cs="Arial"/>
          <w:sz w:val="24"/>
          <w:szCs w:val="24"/>
        </w:rPr>
        <w:t>при наличии</w:t>
      </w:r>
      <w:r w:rsidRPr="00A91B8B">
        <w:rPr>
          <w:rFonts w:ascii="Arial" w:hAnsi="Arial" w:cs="Arial"/>
          <w:sz w:val="24"/>
          <w:szCs w:val="24"/>
        </w:rPr>
        <w:t>)</w:t>
      </w:r>
      <w:r w:rsidR="004D03B7" w:rsidRPr="00A91B8B">
        <w:rPr>
          <w:rFonts w:ascii="Arial" w:hAnsi="Arial" w:cs="Arial"/>
          <w:sz w:val="24"/>
          <w:szCs w:val="24"/>
        </w:rPr>
        <w:t>)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______________________________,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A91B8B">
        <w:rPr>
          <w:rFonts w:ascii="Arial" w:hAnsi="Arial" w:cs="Arial"/>
          <w:sz w:val="24"/>
          <w:szCs w:val="24"/>
        </w:rPr>
        <w:t>о(</w:t>
      </w:r>
      <w:proofErr w:type="gramEnd"/>
      <w:r w:rsidRPr="00A91B8B">
        <w:rPr>
          <w:rFonts w:ascii="Arial" w:hAnsi="Arial" w:cs="Arial"/>
          <w:sz w:val="24"/>
          <w:szCs w:val="24"/>
        </w:rPr>
        <w:t xml:space="preserve">щей) по адресу:    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______________________________,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контактный телефон: ____________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паспорт </w:t>
      </w:r>
      <w:proofErr w:type="spellStart"/>
      <w:r w:rsidRPr="00A91B8B">
        <w:rPr>
          <w:rFonts w:ascii="Arial" w:hAnsi="Arial" w:cs="Arial"/>
          <w:sz w:val="24"/>
          <w:szCs w:val="24"/>
        </w:rPr>
        <w:t>серии______№</w:t>
      </w:r>
      <w:proofErr w:type="spellEnd"/>
      <w:r w:rsidRPr="00A91B8B">
        <w:rPr>
          <w:rFonts w:ascii="Arial" w:hAnsi="Arial" w:cs="Arial"/>
          <w:sz w:val="24"/>
          <w:szCs w:val="24"/>
        </w:rPr>
        <w:t>___________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 xml:space="preserve">выдан _________________________                                                                                            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_______________________________</w:t>
      </w:r>
    </w:p>
    <w:p w:rsidR="00A27DE8" w:rsidRPr="00A91B8B" w:rsidRDefault="00A27DE8" w:rsidP="00A27DE8">
      <w:pPr>
        <w:ind w:left="5387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дата выдачи ____________________</w:t>
      </w: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A27DE8" w:rsidRPr="00A91B8B" w:rsidRDefault="00A27DE8" w:rsidP="00A27DE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ЗАЯВЛЕНИЕ</w:t>
      </w:r>
    </w:p>
    <w:p w:rsidR="00A27DE8" w:rsidRPr="00A91B8B" w:rsidRDefault="00A27DE8" w:rsidP="00800B7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</w:t>
      </w:r>
      <w:r w:rsidR="00800B78" w:rsidRPr="00A91B8B">
        <w:rPr>
          <w:rFonts w:ascii="Arial" w:hAnsi="Arial" w:cs="Arial"/>
          <w:sz w:val="24"/>
          <w:szCs w:val="24"/>
        </w:rPr>
        <w:t>______</w:t>
      </w:r>
      <w:r w:rsidRPr="00A91B8B">
        <w:rPr>
          <w:rFonts w:ascii="Arial" w:hAnsi="Arial" w:cs="Arial"/>
          <w:sz w:val="24"/>
          <w:szCs w:val="24"/>
        </w:rPr>
        <w:t>____________________</w:t>
      </w:r>
    </w:p>
    <w:p w:rsidR="00A27DE8" w:rsidRPr="00A91B8B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___________________________________________________________________________,</w:t>
      </w:r>
    </w:p>
    <w:p w:rsidR="00A27DE8" w:rsidRPr="00A91B8B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общей площадью__________ кв. м., жилой площадью__________________ кв. м,</w:t>
      </w:r>
    </w:p>
    <w:p w:rsidR="00A27DE8" w:rsidRPr="00A91B8B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42"/>
        <w:gridCol w:w="2185"/>
        <w:gridCol w:w="1785"/>
        <w:gridCol w:w="1793"/>
      </w:tblGrid>
      <w:tr w:rsidR="00A27DE8" w:rsidRPr="00A91B8B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91B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91B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ФИО</w:t>
            </w:r>
            <w:r w:rsidR="004D03B7" w:rsidRPr="00A91B8B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A91B8B">
              <w:rPr>
                <w:rFonts w:ascii="Arial" w:hAnsi="Arial" w:cs="Arial"/>
                <w:sz w:val="24"/>
                <w:szCs w:val="24"/>
              </w:rPr>
              <w:t xml:space="preserve"> (полностью) всех членов семьи, участвующих в приватизации жилого </w:t>
            </w:r>
            <w:r w:rsidRPr="00A91B8B">
              <w:rPr>
                <w:rFonts w:ascii="Arial" w:hAnsi="Arial" w:cs="Arial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lastRenderedPageBreak/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A27DE8" w:rsidRPr="00A91B8B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A91B8B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7DE8" w:rsidRPr="00A91B8B" w:rsidRDefault="00A27DE8" w:rsidP="00A27D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27DE8" w:rsidRPr="00A91B8B" w:rsidRDefault="00A27DE8" w:rsidP="00A27D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1506E9" w:rsidRPr="00A91B8B" w:rsidRDefault="001506E9" w:rsidP="00A27D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_______________________________________</w:t>
      </w:r>
    </w:p>
    <w:p w:rsidR="00A27DE8" w:rsidRPr="00A91B8B" w:rsidRDefault="001506E9" w:rsidP="00A27D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_______________________________________</w:t>
      </w:r>
    </w:p>
    <w:p w:rsidR="00A27DE8" w:rsidRPr="00A91B8B" w:rsidRDefault="00A27DE8" w:rsidP="00A27DE8">
      <w:pPr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:rsidR="001506E9" w:rsidRPr="00A91B8B" w:rsidRDefault="001506E9" w:rsidP="00A27DE8">
      <w:pPr>
        <w:rPr>
          <w:rFonts w:ascii="Arial" w:hAnsi="Arial" w:cs="Arial"/>
          <w:sz w:val="24"/>
          <w:szCs w:val="24"/>
        </w:rPr>
      </w:pPr>
    </w:p>
    <w:p w:rsidR="00A27DE8" w:rsidRPr="00A91B8B" w:rsidRDefault="00A27DE8" w:rsidP="00A27D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27DE8" w:rsidRPr="00A91B8B" w:rsidRDefault="00A27DE8" w:rsidP="00A27D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«____»____________20__ г.                                        Подпись заявителя______________</w:t>
      </w:r>
    </w:p>
    <w:p w:rsidR="00A27DE8" w:rsidRPr="00A91B8B" w:rsidRDefault="00A27DE8" w:rsidP="00A27D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27DE8" w:rsidRDefault="00A27DE8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Default="00911A7D" w:rsidP="00A27DE8">
      <w:pPr>
        <w:rPr>
          <w:rFonts w:ascii="Arial" w:hAnsi="Arial" w:cs="Arial"/>
          <w:sz w:val="24"/>
          <w:szCs w:val="24"/>
        </w:rPr>
      </w:pPr>
    </w:p>
    <w:p w:rsidR="00911A7D" w:rsidRPr="00A91B8B" w:rsidRDefault="00911A7D" w:rsidP="00A27DE8">
      <w:pPr>
        <w:rPr>
          <w:rFonts w:ascii="Arial" w:hAnsi="Arial" w:cs="Arial"/>
          <w:sz w:val="24"/>
          <w:szCs w:val="24"/>
        </w:rPr>
      </w:pPr>
    </w:p>
    <w:p w:rsidR="00AD5DF9" w:rsidRPr="00A91B8B" w:rsidRDefault="00AD5DF9" w:rsidP="00A27DE8">
      <w:pPr>
        <w:rPr>
          <w:rFonts w:ascii="Arial" w:hAnsi="Arial" w:cs="Arial"/>
          <w:sz w:val="24"/>
          <w:szCs w:val="24"/>
        </w:rPr>
      </w:pPr>
    </w:p>
    <w:p w:rsidR="00800B78" w:rsidRPr="00A91B8B" w:rsidRDefault="00800B78" w:rsidP="00A27DE8">
      <w:pPr>
        <w:rPr>
          <w:rFonts w:ascii="Arial" w:hAnsi="Arial" w:cs="Arial"/>
          <w:sz w:val="24"/>
          <w:szCs w:val="24"/>
        </w:rPr>
      </w:pPr>
    </w:p>
    <w:p w:rsidR="00800B78" w:rsidRPr="00A91B8B" w:rsidRDefault="00800B78" w:rsidP="00A27DE8">
      <w:pPr>
        <w:rPr>
          <w:rFonts w:ascii="Arial" w:hAnsi="Arial" w:cs="Arial"/>
          <w:sz w:val="24"/>
          <w:szCs w:val="24"/>
        </w:rPr>
      </w:pPr>
    </w:p>
    <w:p w:rsidR="001506E9" w:rsidRPr="00A91B8B" w:rsidRDefault="001506E9" w:rsidP="001506E9">
      <w:pPr>
        <w:pStyle w:val="1"/>
        <w:jc w:val="right"/>
        <w:rPr>
          <w:rFonts w:cs="Arial"/>
          <w:b w:val="0"/>
          <w:bCs/>
          <w:sz w:val="24"/>
          <w:szCs w:val="24"/>
        </w:rPr>
      </w:pPr>
      <w:bookmarkStart w:id="3" w:name="_Toc110341770"/>
      <w:bookmarkStart w:id="4" w:name="_Hlk108021842"/>
      <w:r w:rsidRPr="00A91B8B">
        <w:rPr>
          <w:rFonts w:cs="Arial"/>
          <w:b w:val="0"/>
          <w:bCs/>
          <w:color w:val="auto"/>
          <w:sz w:val="24"/>
          <w:szCs w:val="24"/>
        </w:rPr>
        <w:lastRenderedPageBreak/>
        <w:t>Приложение № 4</w:t>
      </w:r>
      <w:r w:rsidRPr="00A91B8B">
        <w:rPr>
          <w:rFonts w:cs="Arial"/>
          <w:b w:val="0"/>
          <w:bCs/>
          <w:sz w:val="24"/>
          <w:szCs w:val="24"/>
        </w:rPr>
        <w:t xml:space="preserve"> </w:t>
      </w:r>
      <w:proofErr w:type="gramStart"/>
      <w:r w:rsidRPr="00A91B8B">
        <w:rPr>
          <w:rFonts w:cs="Arial"/>
          <w:b w:val="0"/>
          <w:bCs/>
          <w:sz w:val="24"/>
          <w:szCs w:val="24"/>
        </w:rPr>
        <w:t>к</w:t>
      </w:r>
      <w:proofErr w:type="gramEnd"/>
      <w:r w:rsidRPr="00A91B8B">
        <w:rPr>
          <w:rFonts w:cs="Arial"/>
          <w:b w:val="0"/>
          <w:bCs/>
          <w:sz w:val="24"/>
          <w:szCs w:val="24"/>
        </w:rPr>
        <w:t xml:space="preserve"> </w:t>
      </w:r>
    </w:p>
    <w:p w:rsidR="001506E9" w:rsidRPr="00A91B8B" w:rsidRDefault="001506E9" w:rsidP="001506E9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A91B8B" w:rsidRDefault="001506E9" w:rsidP="001506E9">
      <w:pPr>
        <w:pStyle w:val="1"/>
        <w:jc w:val="right"/>
        <w:rPr>
          <w:rFonts w:cs="Arial"/>
          <w:b w:val="0"/>
          <w:bCs/>
          <w:sz w:val="24"/>
          <w:szCs w:val="24"/>
        </w:rPr>
      </w:pPr>
      <w:r w:rsidRPr="00A91B8B">
        <w:rPr>
          <w:rFonts w:cs="Arial"/>
          <w:b w:val="0"/>
          <w:bCs/>
          <w:sz w:val="24"/>
          <w:szCs w:val="24"/>
        </w:rPr>
        <w:t xml:space="preserve">по предоставлению </w:t>
      </w:r>
    </w:p>
    <w:p w:rsidR="00A27DE8" w:rsidRPr="00A91B8B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муниципальной услуги</w:t>
      </w:r>
    </w:p>
    <w:p w:rsidR="001506E9" w:rsidRPr="00A91B8B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DE8" w:rsidRPr="00A91B8B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A91B8B">
        <w:rPr>
          <w:rFonts w:ascii="Arial" w:hAnsi="Arial" w:cs="Arial"/>
          <w:bCs/>
          <w:sz w:val="24"/>
          <w:szCs w:val="24"/>
        </w:rPr>
        <w:t>Форма решения об отказе в приёме и регистрации документов</w:t>
      </w:r>
    </w:p>
    <w:p w:rsidR="001506E9" w:rsidRPr="00A91B8B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1506E9" w:rsidRPr="00A91B8B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A91B8B">
        <w:rPr>
          <w:rFonts w:ascii="Arial" w:hAnsi="Arial" w:cs="Arial"/>
          <w:sz w:val="24"/>
          <w:szCs w:val="24"/>
        </w:rPr>
        <w:t>(наименование уполномоченного органа местного самоуправления)</w:t>
      </w: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Кому:______________________</w:t>
      </w:r>
    </w:p>
    <w:p w:rsidR="00A27DE8" w:rsidRPr="00A91B8B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A27DE8" w:rsidRPr="00A91B8B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A27DE8" w:rsidRPr="00A91B8B" w:rsidRDefault="00A27DE8" w:rsidP="00A27DE8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РЕШЕНИЕ</w:t>
      </w:r>
    </w:p>
    <w:p w:rsidR="00A27DE8" w:rsidRPr="00A91B8B" w:rsidRDefault="00A27DE8" w:rsidP="00A27DE8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91B8B">
        <w:rPr>
          <w:rFonts w:ascii="Arial" w:eastAsia="Calibri" w:hAnsi="Arial" w:cs="Arial"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A27DE8" w:rsidRPr="00A91B8B" w:rsidTr="00A27DE8">
        <w:trPr>
          <w:trHeight w:val="340"/>
        </w:trPr>
        <w:tc>
          <w:tcPr>
            <w:tcW w:w="567" w:type="dxa"/>
            <w:hideMark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A91B8B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27DE8" w:rsidRPr="00A91B8B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A91B8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A91B8B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7DE8" w:rsidRPr="00A91B8B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bookmarkEnd w:id="3"/>
    <w:p w:rsidR="00A27DE8" w:rsidRPr="00A91B8B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 xml:space="preserve">На основании поступившего заявления </w:t>
      </w:r>
      <w:proofErr w:type="gramStart"/>
      <w:r w:rsidRPr="00A91B8B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A91B8B">
        <w:rPr>
          <w:rFonts w:ascii="Arial" w:eastAsia="Calibri" w:hAnsi="Arial" w:cs="Arial"/>
          <w:sz w:val="24"/>
          <w:szCs w:val="24"/>
        </w:rPr>
        <w:t xml:space="preserve"> ________________ № ___________ (</w:t>
      </w:r>
      <w:proofErr w:type="gramStart"/>
      <w:r w:rsidRPr="00A91B8B">
        <w:rPr>
          <w:rFonts w:ascii="Arial" w:eastAsia="Calibri" w:hAnsi="Arial" w:cs="Arial"/>
          <w:sz w:val="24"/>
          <w:szCs w:val="24"/>
        </w:rPr>
        <w:t>Заявитель</w:t>
      </w:r>
      <w:proofErr w:type="gramEnd"/>
      <w:r w:rsidRPr="00A91B8B">
        <w:rPr>
          <w:rFonts w:ascii="Arial" w:eastAsia="Calibri" w:hAnsi="Arial" w:cs="Arial"/>
          <w:sz w:val="24"/>
          <w:szCs w:val="24"/>
        </w:rPr>
        <w:t xml:space="preserve">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:rsidR="00A27DE8" w:rsidRPr="00A91B8B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Дополнительно информируем: ____________</w:t>
      </w:r>
    </w:p>
    <w:p w:rsidR="00A27DE8" w:rsidRPr="00A91B8B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A27DE8" w:rsidRPr="00A91B8B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1B8B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DE8" w:rsidRPr="00A91B8B" w:rsidRDefault="00A27DE8" w:rsidP="00A27DE8">
      <w:pPr>
        <w:tabs>
          <w:tab w:val="left" w:pos="1092"/>
        </w:tabs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A27DE8" w:rsidRPr="00A91B8B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DE8" w:rsidRPr="00A91B8B" w:rsidRDefault="00A27DE8" w:rsidP="00A27DE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</w:t>
            </w:r>
            <w:r w:rsidR="004D03B7" w:rsidRPr="00A91B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(при наличии)</w:t>
            </w: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сотрудника, принявшего решение</w:t>
            </w:r>
          </w:p>
          <w:p w:rsidR="00A27DE8" w:rsidRPr="00A91B8B" w:rsidRDefault="00A27DE8" w:rsidP="00A27DE8">
            <w:pPr>
              <w:spacing w:after="160" w:line="25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A91B8B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A27DE8" w:rsidRPr="00A91B8B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Подпись/ </w:t>
            </w:r>
            <w:r w:rsidRPr="00A91B8B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A27DE8" w:rsidRPr="002C1A2D" w:rsidRDefault="00A27DE8" w:rsidP="00A27DE8">
      <w:pPr>
        <w:tabs>
          <w:tab w:val="left" w:pos="851"/>
          <w:tab w:val="left" w:pos="1134"/>
        </w:tabs>
        <w:spacing w:line="276" w:lineRule="auto"/>
        <w:jc w:val="both"/>
        <w:rPr>
          <w:bCs/>
          <w:sz w:val="24"/>
          <w:szCs w:val="24"/>
          <w:lang w:bidi="ru-RU"/>
        </w:rPr>
      </w:pPr>
    </w:p>
    <w:p w:rsidR="00005DF6" w:rsidRPr="002C1A2D" w:rsidRDefault="00005DF6">
      <w:pPr>
        <w:rPr>
          <w:sz w:val="24"/>
          <w:szCs w:val="24"/>
        </w:rPr>
      </w:pPr>
    </w:p>
    <w:bookmarkEnd w:id="4"/>
    <w:p w:rsidR="00A27DE8" w:rsidRPr="002C1A2D" w:rsidRDefault="00A27DE8" w:rsidP="00A27DE8">
      <w:pPr>
        <w:rPr>
          <w:sz w:val="24"/>
          <w:szCs w:val="24"/>
        </w:rPr>
      </w:pPr>
    </w:p>
    <w:p w:rsidR="00AD592C" w:rsidRPr="002C1A2D" w:rsidRDefault="00AD592C" w:rsidP="00AD592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sectPr w:rsidR="00AD592C" w:rsidRPr="002C1A2D" w:rsidSect="00C213BA">
      <w:headerReference w:type="even" r:id="rId11"/>
      <w:headerReference w:type="default" r:id="rId12"/>
      <w:headerReference w:type="first" r:id="rId13"/>
      <w:pgSz w:w="11906" w:h="16838"/>
      <w:pgMar w:top="993" w:right="850" w:bottom="851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42" w:rsidRDefault="00FF7C42" w:rsidP="00D63C55">
      <w:r>
        <w:separator/>
      </w:r>
    </w:p>
  </w:endnote>
  <w:endnote w:type="continuationSeparator" w:id="0">
    <w:p w:rsidR="00FF7C42" w:rsidRDefault="00FF7C42" w:rsidP="00D6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42" w:rsidRDefault="00FF7C42" w:rsidP="00D63C55">
      <w:r>
        <w:separator/>
      </w:r>
    </w:p>
  </w:footnote>
  <w:footnote w:type="continuationSeparator" w:id="0">
    <w:p w:rsidR="00FF7C42" w:rsidRDefault="00FF7C42" w:rsidP="00D6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8B" w:rsidRDefault="001179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1B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B8B">
      <w:rPr>
        <w:rStyle w:val="a5"/>
        <w:noProof/>
      </w:rPr>
      <w:t>1</w:t>
    </w:r>
    <w:r>
      <w:rPr>
        <w:rStyle w:val="a5"/>
      </w:rPr>
      <w:fldChar w:fldCharType="end"/>
    </w:r>
  </w:p>
  <w:p w:rsidR="00A91B8B" w:rsidRDefault="00A91B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566"/>
      <w:docPartObj>
        <w:docPartGallery w:val="Page Numbers (Top of Page)"/>
        <w:docPartUnique/>
      </w:docPartObj>
    </w:sdtPr>
    <w:sdtContent>
      <w:p w:rsidR="00A91B8B" w:rsidRDefault="00117951">
        <w:pPr>
          <w:pStyle w:val="a3"/>
          <w:jc w:val="center"/>
        </w:pPr>
        <w:fldSimple w:instr=" PAGE   \* MERGEFORMAT ">
          <w:r w:rsidR="00434518">
            <w:rPr>
              <w:noProof/>
            </w:rPr>
            <w:t>2</w:t>
          </w:r>
        </w:fldSimple>
      </w:p>
    </w:sdtContent>
  </w:sdt>
  <w:p w:rsidR="00A91B8B" w:rsidRDefault="00A91B8B" w:rsidP="00CF2D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8B" w:rsidRDefault="00A91B8B">
    <w:pPr>
      <w:pStyle w:val="a3"/>
      <w:jc w:val="center"/>
    </w:pPr>
  </w:p>
  <w:p w:rsidR="00A91B8B" w:rsidRDefault="00A91B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4A730B"/>
    <w:multiLevelType w:val="multilevel"/>
    <w:tmpl w:val="35EAA5EE"/>
    <w:lvl w:ilvl="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9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D6391D"/>
    <w:multiLevelType w:val="multilevel"/>
    <w:tmpl w:val="A05C7D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8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374F8"/>
    <w:multiLevelType w:val="multilevel"/>
    <w:tmpl w:val="FB6C2818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3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D093D"/>
    <w:multiLevelType w:val="hybridMultilevel"/>
    <w:tmpl w:val="56009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16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28"/>
  </w:num>
  <w:num w:numId="10">
    <w:abstractNumId w:val="3"/>
  </w:num>
  <w:num w:numId="11">
    <w:abstractNumId w:val="26"/>
  </w:num>
  <w:num w:numId="12">
    <w:abstractNumId w:val="12"/>
  </w:num>
  <w:num w:numId="13">
    <w:abstractNumId w:val="10"/>
  </w:num>
  <w:num w:numId="14">
    <w:abstractNumId w:val="6"/>
  </w:num>
  <w:num w:numId="15">
    <w:abstractNumId w:val="30"/>
  </w:num>
  <w:num w:numId="16">
    <w:abstractNumId w:val="25"/>
  </w:num>
  <w:num w:numId="17">
    <w:abstractNumId w:val="11"/>
  </w:num>
  <w:num w:numId="18">
    <w:abstractNumId w:val="27"/>
  </w:num>
  <w:num w:numId="19">
    <w:abstractNumId w:val="19"/>
  </w:num>
  <w:num w:numId="20">
    <w:abstractNumId w:val="35"/>
  </w:num>
  <w:num w:numId="21">
    <w:abstractNumId w:val="7"/>
  </w:num>
  <w:num w:numId="22">
    <w:abstractNumId w:val="8"/>
  </w:num>
  <w:num w:numId="23">
    <w:abstractNumId w:val="1"/>
  </w:num>
  <w:num w:numId="24">
    <w:abstractNumId w:val="5"/>
  </w:num>
  <w:num w:numId="25">
    <w:abstractNumId w:val="4"/>
  </w:num>
  <w:num w:numId="26">
    <w:abstractNumId w:val="23"/>
  </w:num>
  <w:num w:numId="27">
    <w:abstractNumId w:val="29"/>
  </w:num>
  <w:num w:numId="28">
    <w:abstractNumId w:val="24"/>
  </w:num>
  <w:num w:numId="29">
    <w:abstractNumId w:val="33"/>
  </w:num>
  <w:num w:numId="30">
    <w:abstractNumId w:val="31"/>
  </w:num>
  <w:num w:numId="31">
    <w:abstractNumId w:val="22"/>
  </w:num>
  <w:num w:numId="32">
    <w:abstractNumId w:val="2"/>
  </w:num>
  <w:num w:numId="33">
    <w:abstractNumId w:val="13"/>
  </w:num>
  <w:num w:numId="34">
    <w:abstractNumId w:val="21"/>
  </w:num>
  <w:num w:numId="35">
    <w:abstractNumId w:val="17"/>
  </w:num>
  <w:num w:numId="36">
    <w:abstractNumId w:val="0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029"/>
    <w:rsid w:val="00005DF6"/>
    <w:rsid w:val="00025B8C"/>
    <w:rsid w:val="000303D2"/>
    <w:rsid w:val="00033745"/>
    <w:rsid w:val="00034080"/>
    <w:rsid w:val="00042F88"/>
    <w:rsid w:val="00045655"/>
    <w:rsid w:val="00045D59"/>
    <w:rsid w:val="000473A7"/>
    <w:rsid w:val="00057488"/>
    <w:rsid w:val="00065223"/>
    <w:rsid w:val="00082EF4"/>
    <w:rsid w:val="00083224"/>
    <w:rsid w:val="00084C6F"/>
    <w:rsid w:val="00087E93"/>
    <w:rsid w:val="0009427A"/>
    <w:rsid w:val="00094619"/>
    <w:rsid w:val="000A3DC5"/>
    <w:rsid w:val="000B3505"/>
    <w:rsid w:val="000C213C"/>
    <w:rsid w:val="000C3B0F"/>
    <w:rsid w:val="000C69F1"/>
    <w:rsid w:val="000D673A"/>
    <w:rsid w:val="000E1344"/>
    <w:rsid w:val="000E1D6E"/>
    <w:rsid w:val="000E6ED2"/>
    <w:rsid w:val="000F7580"/>
    <w:rsid w:val="00101147"/>
    <w:rsid w:val="0011347A"/>
    <w:rsid w:val="00117951"/>
    <w:rsid w:val="001275B9"/>
    <w:rsid w:val="00131B99"/>
    <w:rsid w:val="00132BFB"/>
    <w:rsid w:val="00143A6F"/>
    <w:rsid w:val="00144149"/>
    <w:rsid w:val="001474B6"/>
    <w:rsid w:val="001506E9"/>
    <w:rsid w:val="001544F6"/>
    <w:rsid w:val="00155B83"/>
    <w:rsid w:val="00172A22"/>
    <w:rsid w:val="001775AB"/>
    <w:rsid w:val="00190DD2"/>
    <w:rsid w:val="001A45CB"/>
    <w:rsid w:val="001A4988"/>
    <w:rsid w:val="001A7542"/>
    <w:rsid w:val="001A7AED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35825"/>
    <w:rsid w:val="00247410"/>
    <w:rsid w:val="002542B0"/>
    <w:rsid w:val="00255DCF"/>
    <w:rsid w:val="00256273"/>
    <w:rsid w:val="002576DE"/>
    <w:rsid w:val="002658C1"/>
    <w:rsid w:val="0027114D"/>
    <w:rsid w:val="00275BFB"/>
    <w:rsid w:val="00276152"/>
    <w:rsid w:val="00293251"/>
    <w:rsid w:val="00294621"/>
    <w:rsid w:val="002A1263"/>
    <w:rsid w:val="002B29ED"/>
    <w:rsid w:val="002C1A2D"/>
    <w:rsid w:val="002C464A"/>
    <w:rsid w:val="002D080D"/>
    <w:rsid w:val="002E1EAF"/>
    <w:rsid w:val="002E3463"/>
    <w:rsid w:val="002F065A"/>
    <w:rsid w:val="003036BC"/>
    <w:rsid w:val="00305D00"/>
    <w:rsid w:val="00312B72"/>
    <w:rsid w:val="00313361"/>
    <w:rsid w:val="00315870"/>
    <w:rsid w:val="0032036C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82DFB"/>
    <w:rsid w:val="003A088F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224C"/>
    <w:rsid w:val="003D5B47"/>
    <w:rsid w:val="003D7995"/>
    <w:rsid w:val="004123BA"/>
    <w:rsid w:val="00413B36"/>
    <w:rsid w:val="0042264F"/>
    <w:rsid w:val="0043071F"/>
    <w:rsid w:val="00432BD3"/>
    <w:rsid w:val="00432EDD"/>
    <w:rsid w:val="00434518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B22E2"/>
    <w:rsid w:val="004C1214"/>
    <w:rsid w:val="004D03B7"/>
    <w:rsid w:val="004D4766"/>
    <w:rsid w:val="004D74B3"/>
    <w:rsid w:val="004D75BF"/>
    <w:rsid w:val="004E1F52"/>
    <w:rsid w:val="004F2BC2"/>
    <w:rsid w:val="00501A0C"/>
    <w:rsid w:val="00501A55"/>
    <w:rsid w:val="00506B51"/>
    <w:rsid w:val="00521F86"/>
    <w:rsid w:val="00522398"/>
    <w:rsid w:val="0052691A"/>
    <w:rsid w:val="005372E8"/>
    <w:rsid w:val="0054439A"/>
    <w:rsid w:val="00545A1D"/>
    <w:rsid w:val="0055030A"/>
    <w:rsid w:val="00551FA3"/>
    <w:rsid w:val="00562A75"/>
    <w:rsid w:val="00575AF1"/>
    <w:rsid w:val="00581AF5"/>
    <w:rsid w:val="00590BA6"/>
    <w:rsid w:val="005947DD"/>
    <w:rsid w:val="005A1024"/>
    <w:rsid w:val="005A3918"/>
    <w:rsid w:val="005A4242"/>
    <w:rsid w:val="005A5D5A"/>
    <w:rsid w:val="005C6D41"/>
    <w:rsid w:val="005D5B1D"/>
    <w:rsid w:val="005F30E5"/>
    <w:rsid w:val="005F7B38"/>
    <w:rsid w:val="00600F2F"/>
    <w:rsid w:val="006100DD"/>
    <w:rsid w:val="00625DAD"/>
    <w:rsid w:val="0063125E"/>
    <w:rsid w:val="006322E0"/>
    <w:rsid w:val="00636765"/>
    <w:rsid w:val="00642EF4"/>
    <w:rsid w:val="00643511"/>
    <w:rsid w:val="00645658"/>
    <w:rsid w:val="00651054"/>
    <w:rsid w:val="00655500"/>
    <w:rsid w:val="00657491"/>
    <w:rsid w:val="0066739E"/>
    <w:rsid w:val="00671486"/>
    <w:rsid w:val="00687DEC"/>
    <w:rsid w:val="0069149D"/>
    <w:rsid w:val="00694335"/>
    <w:rsid w:val="00697E94"/>
    <w:rsid w:val="006A06DE"/>
    <w:rsid w:val="006A3D4B"/>
    <w:rsid w:val="006A44CB"/>
    <w:rsid w:val="006A4632"/>
    <w:rsid w:val="006B4D3A"/>
    <w:rsid w:val="006C053A"/>
    <w:rsid w:val="006D0C38"/>
    <w:rsid w:val="006D2EDE"/>
    <w:rsid w:val="006D3626"/>
    <w:rsid w:val="006E0B75"/>
    <w:rsid w:val="006E0B80"/>
    <w:rsid w:val="006E6761"/>
    <w:rsid w:val="006E69E7"/>
    <w:rsid w:val="006F5817"/>
    <w:rsid w:val="007019CD"/>
    <w:rsid w:val="00702A76"/>
    <w:rsid w:val="00703C41"/>
    <w:rsid w:val="00705564"/>
    <w:rsid w:val="00713E94"/>
    <w:rsid w:val="007171C3"/>
    <w:rsid w:val="00727EFF"/>
    <w:rsid w:val="00735E17"/>
    <w:rsid w:val="00742871"/>
    <w:rsid w:val="00746AB9"/>
    <w:rsid w:val="007547CB"/>
    <w:rsid w:val="007613A1"/>
    <w:rsid w:val="00761DD5"/>
    <w:rsid w:val="00780B7A"/>
    <w:rsid w:val="0078289E"/>
    <w:rsid w:val="0078528A"/>
    <w:rsid w:val="00786D8E"/>
    <w:rsid w:val="00791029"/>
    <w:rsid w:val="00792526"/>
    <w:rsid w:val="007A51EF"/>
    <w:rsid w:val="007D6EFA"/>
    <w:rsid w:val="007E007D"/>
    <w:rsid w:val="007E1EF8"/>
    <w:rsid w:val="007E627D"/>
    <w:rsid w:val="007E6879"/>
    <w:rsid w:val="007F0A07"/>
    <w:rsid w:val="007F0E76"/>
    <w:rsid w:val="007F2002"/>
    <w:rsid w:val="00800B78"/>
    <w:rsid w:val="0080139D"/>
    <w:rsid w:val="00804534"/>
    <w:rsid w:val="008203A2"/>
    <w:rsid w:val="008265EF"/>
    <w:rsid w:val="008314E9"/>
    <w:rsid w:val="008369C3"/>
    <w:rsid w:val="00840A50"/>
    <w:rsid w:val="00843C8E"/>
    <w:rsid w:val="00846196"/>
    <w:rsid w:val="0086496E"/>
    <w:rsid w:val="00877A29"/>
    <w:rsid w:val="00890462"/>
    <w:rsid w:val="00895081"/>
    <w:rsid w:val="008A6832"/>
    <w:rsid w:val="008A6C63"/>
    <w:rsid w:val="008B0285"/>
    <w:rsid w:val="008B1E62"/>
    <w:rsid w:val="008B623D"/>
    <w:rsid w:val="008B7AE3"/>
    <w:rsid w:val="008C3F60"/>
    <w:rsid w:val="008E6D65"/>
    <w:rsid w:val="008E7A40"/>
    <w:rsid w:val="008F7272"/>
    <w:rsid w:val="008F734F"/>
    <w:rsid w:val="00911A7D"/>
    <w:rsid w:val="009221A7"/>
    <w:rsid w:val="00925487"/>
    <w:rsid w:val="00936400"/>
    <w:rsid w:val="0096385C"/>
    <w:rsid w:val="009838FA"/>
    <w:rsid w:val="009937E3"/>
    <w:rsid w:val="00993E15"/>
    <w:rsid w:val="00995535"/>
    <w:rsid w:val="009B2FFF"/>
    <w:rsid w:val="009D16FE"/>
    <w:rsid w:val="009D40C7"/>
    <w:rsid w:val="009E161A"/>
    <w:rsid w:val="009E347C"/>
    <w:rsid w:val="009F2E89"/>
    <w:rsid w:val="009F6161"/>
    <w:rsid w:val="00A01CAC"/>
    <w:rsid w:val="00A06C5C"/>
    <w:rsid w:val="00A23394"/>
    <w:rsid w:val="00A26059"/>
    <w:rsid w:val="00A27DE8"/>
    <w:rsid w:val="00A346D1"/>
    <w:rsid w:val="00A5486C"/>
    <w:rsid w:val="00A572B7"/>
    <w:rsid w:val="00A574E1"/>
    <w:rsid w:val="00A6055F"/>
    <w:rsid w:val="00A67584"/>
    <w:rsid w:val="00A74910"/>
    <w:rsid w:val="00A75C9B"/>
    <w:rsid w:val="00A87A77"/>
    <w:rsid w:val="00A87B41"/>
    <w:rsid w:val="00A91B8B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E1055"/>
    <w:rsid w:val="00AE1DA8"/>
    <w:rsid w:val="00AE4365"/>
    <w:rsid w:val="00AF3352"/>
    <w:rsid w:val="00AF46A5"/>
    <w:rsid w:val="00AF6581"/>
    <w:rsid w:val="00AF70AC"/>
    <w:rsid w:val="00B1327F"/>
    <w:rsid w:val="00B13FDF"/>
    <w:rsid w:val="00B1585B"/>
    <w:rsid w:val="00B236D7"/>
    <w:rsid w:val="00B2563E"/>
    <w:rsid w:val="00B25D3B"/>
    <w:rsid w:val="00B269B5"/>
    <w:rsid w:val="00B3073E"/>
    <w:rsid w:val="00B42A89"/>
    <w:rsid w:val="00B4740B"/>
    <w:rsid w:val="00B517AC"/>
    <w:rsid w:val="00B676C9"/>
    <w:rsid w:val="00B71429"/>
    <w:rsid w:val="00B749E7"/>
    <w:rsid w:val="00B87878"/>
    <w:rsid w:val="00B94273"/>
    <w:rsid w:val="00BA2CFF"/>
    <w:rsid w:val="00BA5276"/>
    <w:rsid w:val="00BB0770"/>
    <w:rsid w:val="00BC2AEF"/>
    <w:rsid w:val="00BC2C2E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213BA"/>
    <w:rsid w:val="00C31031"/>
    <w:rsid w:val="00C36DCF"/>
    <w:rsid w:val="00C40AD3"/>
    <w:rsid w:val="00C440D1"/>
    <w:rsid w:val="00C66436"/>
    <w:rsid w:val="00C80B65"/>
    <w:rsid w:val="00C9602A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10DA0"/>
    <w:rsid w:val="00D1580C"/>
    <w:rsid w:val="00D17888"/>
    <w:rsid w:val="00D3500D"/>
    <w:rsid w:val="00D36642"/>
    <w:rsid w:val="00D403F1"/>
    <w:rsid w:val="00D43471"/>
    <w:rsid w:val="00D43E3F"/>
    <w:rsid w:val="00D47778"/>
    <w:rsid w:val="00D51036"/>
    <w:rsid w:val="00D53D1D"/>
    <w:rsid w:val="00D53F9F"/>
    <w:rsid w:val="00D630A3"/>
    <w:rsid w:val="00D63C55"/>
    <w:rsid w:val="00D744B7"/>
    <w:rsid w:val="00D74A9D"/>
    <w:rsid w:val="00D81EB5"/>
    <w:rsid w:val="00D84F84"/>
    <w:rsid w:val="00D86C53"/>
    <w:rsid w:val="00D969D9"/>
    <w:rsid w:val="00DA350E"/>
    <w:rsid w:val="00DA652D"/>
    <w:rsid w:val="00DC1E98"/>
    <w:rsid w:val="00DC5D34"/>
    <w:rsid w:val="00DC5E46"/>
    <w:rsid w:val="00DC6015"/>
    <w:rsid w:val="00DD0F45"/>
    <w:rsid w:val="00DD36FE"/>
    <w:rsid w:val="00DD6C3C"/>
    <w:rsid w:val="00DE6009"/>
    <w:rsid w:val="00DF1D03"/>
    <w:rsid w:val="00DF7EE5"/>
    <w:rsid w:val="00E05346"/>
    <w:rsid w:val="00E06D79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B5731"/>
    <w:rsid w:val="00EB5A2D"/>
    <w:rsid w:val="00EB7A04"/>
    <w:rsid w:val="00EC01CC"/>
    <w:rsid w:val="00EC3DD9"/>
    <w:rsid w:val="00ED561A"/>
    <w:rsid w:val="00F050F5"/>
    <w:rsid w:val="00F156E0"/>
    <w:rsid w:val="00F20FCA"/>
    <w:rsid w:val="00F22D02"/>
    <w:rsid w:val="00F71BAF"/>
    <w:rsid w:val="00F7674D"/>
    <w:rsid w:val="00F80B0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  <w:rsid w:val="00FF7C42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E0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link w:val="ConsPlusNormal0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character" w:customStyle="1" w:styleId="40">
    <w:name w:val="Заголовок 4 Знак"/>
    <w:basedOn w:val="a0"/>
    <w:link w:val="4"/>
    <w:rsid w:val="006E0B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a">
    <w:name w:val="Название Знак"/>
    <w:rsid w:val="006E0B80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6E0B8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4D74B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ListLabel13">
    <w:name w:val="ListLabel 13"/>
    <w:qFormat/>
    <w:rsid w:val="008B0285"/>
    <w:rPr>
      <w:color w:val="000000"/>
      <w:sz w:val="22"/>
      <w:szCs w:val="22"/>
    </w:rPr>
  </w:style>
  <w:style w:type="character" w:customStyle="1" w:styleId="-">
    <w:name w:val="Интернет-ссылка"/>
    <w:rsid w:val="006100DD"/>
    <w:rPr>
      <w:color w:val="0000FF"/>
      <w:u w:val="single"/>
    </w:rPr>
  </w:style>
  <w:style w:type="paragraph" w:customStyle="1" w:styleId="formattext">
    <w:name w:val="formattext"/>
    <w:basedOn w:val="a"/>
    <w:rsid w:val="0032036C"/>
    <w:pPr>
      <w:spacing w:before="100" w:beforeAutospacing="1" w:after="100" w:afterAutospacing="1"/>
    </w:pPr>
    <w:rPr>
      <w:sz w:val="24"/>
      <w:szCs w:val="24"/>
    </w:rPr>
  </w:style>
  <w:style w:type="character" w:customStyle="1" w:styleId="ng-binding">
    <w:name w:val="ng-binding"/>
    <w:basedOn w:val="a0"/>
    <w:rsid w:val="0032036C"/>
  </w:style>
  <w:style w:type="character" w:customStyle="1" w:styleId="frgu-content-accordeon">
    <w:name w:val="frgu-content-accordeon"/>
    <w:basedOn w:val="a0"/>
    <w:rsid w:val="0032036C"/>
  </w:style>
  <w:style w:type="paragraph" w:styleId="afb">
    <w:name w:val="Normal (Web)"/>
    <w:basedOn w:val="a"/>
    <w:uiPriority w:val="99"/>
    <w:semiHidden/>
    <w:unhideWhenUsed/>
    <w:rsid w:val="005A1024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A87B41"/>
    <w:rPr>
      <w:b/>
      <w:bCs/>
      <w:sz w:val="28"/>
      <w:szCs w:val="28"/>
    </w:rPr>
  </w:style>
  <w:style w:type="paragraph" w:customStyle="1" w:styleId="headertext">
    <w:name w:val="headertext"/>
    <w:basedOn w:val="a"/>
    <w:rsid w:val="006943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ovka@tomsk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udact.ru/law/federalnyi-zakon-ot-27072010-n-210-fz-ob/glava-4/statia-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B1055CFA80D2184F356B4075EC650242A585B1A1F9629E2ACF3428s8FB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E02956A2A44B2AB981272428F4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982EC-75F2-4C70-98E3-C6F252FF283F}"/>
      </w:docPartPr>
      <w:docPartBody>
        <w:p w:rsidR="00AC7A9D" w:rsidRDefault="00AC7A9D" w:rsidP="00AC7A9D">
          <w:pPr>
            <w:pStyle w:val="2EE02956A2A44B2AB981272428F4D4DD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2C40125DE4E548069465B4A28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09A39-23B3-419F-9EAA-790CCC84D515}"/>
      </w:docPartPr>
      <w:docPartBody>
        <w:p w:rsidR="00AC7A9D" w:rsidRDefault="00AC7A9D" w:rsidP="00AC7A9D">
          <w:pPr>
            <w:pStyle w:val="2292C40125DE4E548069465B4A288DC5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C7A9D"/>
    <w:rsid w:val="00062E00"/>
    <w:rsid w:val="002E415E"/>
    <w:rsid w:val="002F2835"/>
    <w:rsid w:val="00430181"/>
    <w:rsid w:val="004E13B2"/>
    <w:rsid w:val="004E347D"/>
    <w:rsid w:val="004E7A76"/>
    <w:rsid w:val="00626741"/>
    <w:rsid w:val="00631D8B"/>
    <w:rsid w:val="007611D1"/>
    <w:rsid w:val="00A72114"/>
    <w:rsid w:val="00AC7A9D"/>
    <w:rsid w:val="00C3007A"/>
    <w:rsid w:val="00E50052"/>
    <w:rsid w:val="00EB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A9D"/>
    <w:rPr>
      <w:color w:val="808080"/>
    </w:rPr>
  </w:style>
  <w:style w:type="paragraph" w:customStyle="1" w:styleId="2EE02956A2A44B2AB981272428F4D4DD">
    <w:name w:val="2EE02956A2A44B2AB981272428F4D4DD"/>
    <w:rsid w:val="00AC7A9D"/>
  </w:style>
  <w:style w:type="paragraph" w:customStyle="1" w:styleId="920F5F954F924EA3B934E0FCD4D4EFA2">
    <w:name w:val="920F5F954F924EA3B934E0FCD4D4EFA2"/>
    <w:rsid w:val="00AC7A9D"/>
  </w:style>
  <w:style w:type="paragraph" w:customStyle="1" w:styleId="C345A05CC38C41E1B2F9E787C6432DDD">
    <w:name w:val="C345A05CC38C41E1B2F9E787C6432DDD"/>
    <w:rsid w:val="00AC7A9D"/>
  </w:style>
  <w:style w:type="paragraph" w:customStyle="1" w:styleId="5CF2AD1F79C74ABFAAD120DC570DD54F">
    <w:name w:val="5CF2AD1F79C74ABFAAD120DC570DD54F"/>
    <w:rsid w:val="00AC7A9D"/>
  </w:style>
  <w:style w:type="paragraph" w:customStyle="1" w:styleId="D142784FFD3141678159877147580224">
    <w:name w:val="D142784FFD3141678159877147580224"/>
    <w:rsid w:val="00AC7A9D"/>
  </w:style>
  <w:style w:type="paragraph" w:customStyle="1" w:styleId="2292C40125DE4E548069465B4A288DC5">
    <w:name w:val="2292C40125DE4E548069465B4A288DC5"/>
    <w:rsid w:val="00AC7A9D"/>
  </w:style>
  <w:style w:type="paragraph" w:customStyle="1" w:styleId="4D26F517262849A8A46FEA50F58BF517">
    <w:name w:val="4D26F517262849A8A46FEA50F58BF517"/>
    <w:rsid w:val="00AC7A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8272-30C8-4FF8-BD23-F53735EC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28</Pages>
  <Words>10059</Words>
  <Characters>57338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67263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4</cp:revision>
  <cp:lastPrinted>2023-03-30T13:20:00Z</cp:lastPrinted>
  <dcterms:created xsi:type="dcterms:W3CDTF">2023-03-29T09:55:00Z</dcterms:created>
  <dcterms:modified xsi:type="dcterms:W3CDTF">2023-03-30T13:20:00Z</dcterms:modified>
</cp:coreProperties>
</file>