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78" w:rsidRDefault="00031B78" w:rsidP="00031B7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73774347"/>
    </w:p>
    <w:p w:rsidR="00031B78" w:rsidRDefault="00031B78" w:rsidP="00031B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31B78" w:rsidRDefault="00031B78" w:rsidP="00031B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78" w:rsidRDefault="00031B78" w:rsidP="00031B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1B78" w:rsidRDefault="00031B78" w:rsidP="00031B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1B78" w:rsidRDefault="0067437A" w:rsidP="00031B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</w:t>
      </w:r>
      <w:r w:rsidR="00031B78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     </w:t>
      </w:r>
      <w:r w:rsidR="00322A31">
        <w:rPr>
          <w:rFonts w:ascii="Times New Roman" w:hAnsi="Times New Roman" w:cs="Times New Roman"/>
          <w:sz w:val="24"/>
          <w:szCs w:val="24"/>
        </w:rPr>
        <w:t xml:space="preserve">                           №  38</w:t>
      </w:r>
    </w:p>
    <w:p w:rsidR="00031B78" w:rsidRDefault="00031B78" w:rsidP="00031B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031B78" w:rsidRDefault="00031B78" w:rsidP="00031B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31B78" w:rsidRDefault="00031B78" w:rsidP="00031B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31B78" w:rsidRDefault="00031B78" w:rsidP="00031B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B78" w:rsidRDefault="00031B78" w:rsidP="00322A3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31B78" w:rsidRDefault="00031B78" w:rsidP="00322A31">
      <w:pPr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муниципальной</w:t>
      </w:r>
      <w:proofErr w:type="gramEnd"/>
    </w:p>
    <w:p w:rsidR="00031B78" w:rsidRDefault="00031B78" w:rsidP="00322A3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услуги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>Выдача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</w:rPr>
        <w:t>ордера на производство земляных работ»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31B78" w:rsidRDefault="00031B78" w:rsidP="00322A31">
      <w:pPr>
        <w:spacing w:after="0" w:line="240" w:lineRule="atLeast"/>
        <w:rPr>
          <w:rFonts w:ascii="Times New Roman" w:eastAsia="PMingLiU" w:hAnsi="Times New Roman"/>
          <w:sz w:val="24"/>
          <w:szCs w:val="24"/>
        </w:rPr>
      </w:pPr>
    </w:p>
    <w:p w:rsidR="00031B78" w:rsidRDefault="00031B78" w:rsidP="00322A31">
      <w:pPr>
        <w:pStyle w:val="af0"/>
        <w:widowControl w:val="0"/>
        <w:tabs>
          <w:tab w:val="left" w:pos="1276"/>
        </w:tabs>
        <w:spacing w:after="0" w:line="240" w:lineRule="atLeast"/>
        <w:ind w:left="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PMingLiU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ab/>
        <w:t xml:space="preserve">Федеральным законом от 27 июля 2010 года № 210-ФЗ «Об организации предоставления государственных и муниципальных услуг»,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 от 27 декабря 2011года  № 613 «Об утверждении Методических рекомендаций по разработке норм и правил по благоустройству территорий муниципальных образований»,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 мая 2014 года № 27  «Об утверждении «Норм и Правил по благоустройству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поселения», </w:t>
      </w:r>
      <w:r>
        <w:rPr>
          <w:rFonts w:ascii="Times New Roman" w:eastAsia="PMingLiU" w:hAnsi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PMingLiU" w:hAnsi="Times New Roman"/>
          <w:sz w:val="24"/>
          <w:szCs w:val="24"/>
        </w:rPr>
        <w:t>целях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повышения качества предоставления и доступности  муниципальных услуг,</w:t>
      </w:r>
    </w:p>
    <w:p w:rsidR="00031B78" w:rsidRDefault="00031B78" w:rsidP="00322A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sz w:val="24"/>
          <w:szCs w:val="24"/>
        </w:rPr>
      </w:pPr>
    </w:p>
    <w:p w:rsidR="00031B78" w:rsidRDefault="00031B78" w:rsidP="00322A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ПОСТАНОВЛЯЮ:</w:t>
      </w:r>
    </w:p>
    <w:p w:rsidR="00031B78" w:rsidRDefault="00322A31" w:rsidP="00322A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1. Утвердить</w:t>
      </w:r>
      <w:r w:rsidR="00031B78">
        <w:rPr>
          <w:rFonts w:ascii="Times New Roman" w:eastAsia="PMingLiU" w:hAnsi="Times New Roman"/>
          <w:sz w:val="24"/>
          <w:szCs w:val="24"/>
        </w:rPr>
        <w:t xml:space="preserve"> Административный регламент </w:t>
      </w:r>
      <w:r w:rsidR="00031B78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="00031B78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031B78">
        <w:rPr>
          <w:rFonts w:ascii="Times New Roman" w:eastAsia="PMingLiU" w:hAnsi="Times New Roman" w:cs="Times New Roman"/>
          <w:sz w:val="24"/>
          <w:szCs w:val="24"/>
        </w:rPr>
        <w:t xml:space="preserve">Выдача ордера на производство земляных работ», </w:t>
      </w:r>
      <w:r w:rsidR="00031B78">
        <w:rPr>
          <w:rFonts w:ascii="Times New Roman" w:eastAsia="PMingLiU" w:hAnsi="Times New Roman"/>
          <w:sz w:val="24"/>
          <w:szCs w:val="24"/>
        </w:rPr>
        <w:t>согласно приложению.</w:t>
      </w:r>
    </w:p>
    <w:p w:rsidR="00031B78" w:rsidRDefault="00322A31" w:rsidP="00322A31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2. </w:t>
      </w:r>
      <w:r w:rsidR="00031B78">
        <w:rPr>
          <w:rFonts w:ascii="Times New Roman" w:hAnsi="Times New Roman"/>
          <w:sz w:val="24"/>
          <w:szCs w:val="24"/>
        </w:rPr>
        <w:t>Опублико</w:t>
      </w:r>
      <w:r w:rsidR="006A78A6">
        <w:rPr>
          <w:rFonts w:ascii="Times New Roman" w:hAnsi="Times New Roman"/>
          <w:sz w:val="24"/>
          <w:szCs w:val="24"/>
        </w:rPr>
        <w:t>вать настоящее постановление в И</w:t>
      </w:r>
      <w:r w:rsidR="00031B78">
        <w:rPr>
          <w:rFonts w:ascii="Times New Roman" w:hAnsi="Times New Roman"/>
          <w:sz w:val="24"/>
          <w:szCs w:val="24"/>
        </w:rPr>
        <w:t xml:space="preserve">нформационном </w:t>
      </w:r>
      <w:proofErr w:type="gramStart"/>
      <w:r w:rsidR="00031B78">
        <w:rPr>
          <w:rFonts w:ascii="Times New Roman" w:hAnsi="Times New Roman"/>
          <w:sz w:val="24"/>
          <w:szCs w:val="24"/>
        </w:rPr>
        <w:t>бюллетене</w:t>
      </w:r>
      <w:proofErr w:type="gramEnd"/>
      <w:r w:rsidR="00031B78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="00031B7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31B78">
        <w:rPr>
          <w:rFonts w:ascii="Times New Roman" w:hAnsi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="00031B7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31B78">
        <w:rPr>
          <w:rFonts w:ascii="Times New Roman" w:hAnsi="Times New Roman"/>
          <w:sz w:val="24"/>
          <w:szCs w:val="24"/>
        </w:rPr>
        <w:t xml:space="preserve"> сельского  поселения  в информационно – телекоммуникационной сети « Интернет».</w:t>
      </w:r>
    </w:p>
    <w:p w:rsidR="00031B78" w:rsidRDefault="00031B78" w:rsidP="00322A31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</w:t>
      </w:r>
      <w:r w:rsidR="006A78A6">
        <w:rPr>
          <w:rFonts w:ascii="Times New Roman" w:hAnsi="Times New Roman"/>
          <w:sz w:val="24"/>
          <w:szCs w:val="24"/>
        </w:rPr>
        <w:t xml:space="preserve">упает в силу </w:t>
      </w:r>
      <w:proofErr w:type="gramStart"/>
      <w:r w:rsidR="006A78A6">
        <w:rPr>
          <w:rFonts w:ascii="Times New Roman" w:hAnsi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31B78" w:rsidRDefault="00031B78" w:rsidP="00322A31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31B78" w:rsidRDefault="00031B78" w:rsidP="00322A31">
      <w:pPr>
        <w:spacing w:after="0" w:line="240" w:lineRule="atLeast"/>
        <w:rPr>
          <w:rFonts w:ascii="Times New Roman" w:eastAsia="PMingLiU" w:hAnsi="Times New Roman"/>
          <w:sz w:val="24"/>
          <w:szCs w:val="24"/>
        </w:rPr>
      </w:pPr>
    </w:p>
    <w:bookmarkEnd w:id="0"/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B78" w:rsidRDefault="00031B78" w:rsidP="00322A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031B78" w:rsidRDefault="00031B78" w:rsidP="00322A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31B78" w:rsidRDefault="00031B78" w:rsidP="00031B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031B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031B7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031B78" w:rsidRDefault="00031B78" w:rsidP="00031B7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031B78" w:rsidRDefault="00031B78" w:rsidP="00031B7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31B78" w:rsidRDefault="00031B78" w:rsidP="00031B7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31B78" w:rsidRDefault="00031B78" w:rsidP="00031B7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31B78" w:rsidRDefault="00031B78" w:rsidP="00031B7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A78A6" w:rsidRDefault="00031B78" w:rsidP="00031B7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</w:t>
      </w:r>
    </w:p>
    <w:p w:rsidR="00031B78" w:rsidRDefault="006A78A6" w:rsidP="00031B7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31B7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31B78" w:rsidRDefault="00031B78" w:rsidP="00031B7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031B78" w:rsidRDefault="00031B78" w:rsidP="00031B7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031B78" w:rsidRDefault="00031B78" w:rsidP="00031B7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031B78" w:rsidRDefault="00031B78" w:rsidP="00031B7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322A31" w:rsidRDefault="00322A31" w:rsidP="00031B7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322A31" w:rsidRDefault="00322A31" w:rsidP="00031B7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7437A" w:rsidRDefault="0067437A" w:rsidP="006743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322A31" w:rsidP="0067437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31B78" w:rsidRDefault="00031B78" w:rsidP="0067437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22A31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031B78" w:rsidRDefault="00031B78" w:rsidP="0067437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31B78" w:rsidRDefault="0067437A" w:rsidP="0067437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29.05</w:t>
      </w:r>
      <w:r w:rsidR="00322A31">
        <w:rPr>
          <w:rFonts w:ascii="Times New Roman" w:hAnsi="Times New Roman" w:cs="Times New Roman"/>
          <w:sz w:val="20"/>
          <w:szCs w:val="20"/>
        </w:rPr>
        <w:t>.2015 № 38</w:t>
      </w:r>
      <w:r w:rsidR="00031B7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22A3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31B78" w:rsidRDefault="00031B78" w:rsidP="0067437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322A31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031B78" w:rsidRDefault="00031B78" w:rsidP="006743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031B78" w:rsidRDefault="00031B78" w:rsidP="00322A31">
      <w:pPr>
        <w:widowControl w:val="0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2"/>
        </w:numPr>
        <w:spacing w:after="0" w:line="240" w:lineRule="atLeast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031B78" w:rsidRDefault="00031B78" w:rsidP="00322A31">
      <w:pPr>
        <w:widowControl w:val="0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31B78" w:rsidRPr="0077510B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</w:rPr>
      </w:pPr>
      <w:r w:rsidRPr="0077510B">
        <w:rPr>
          <w:rFonts w:ascii="Times New Roman" w:eastAsia="PMingLiU" w:hAnsi="Times New Roman" w:cs="Times New Roman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031B78" w:rsidRPr="0077510B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</w:rPr>
      </w:pPr>
    </w:p>
    <w:p w:rsidR="00031B78" w:rsidRDefault="00031B78" w:rsidP="00322A31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Администрация), 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должностных лиц Администрации),  либо муниципальных служащих.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>Круг заявителей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Заявителями по муниципальной услуге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муниципальная услуга) являются физические лица, в том числе индивидуальные предприниматели, и юридические лица, </w:t>
      </w:r>
      <w:r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78" w:rsidRDefault="00031B78" w:rsidP="00322A3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>Требования к порядку информирования</w:t>
      </w:r>
      <w:r w:rsidRPr="0077510B">
        <w:rPr>
          <w:rFonts w:ascii="Times New Roman" w:eastAsia="Times New Roman" w:hAnsi="Times New Roman" w:cs="Times New Roman"/>
          <w:b/>
        </w:rPr>
        <w:br/>
      </w:r>
      <w:r w:rsidR="0077510B">
        <w:rPr>
          <w:rFonts w:ascii="Times New Roman" w:eastAsia="Times New Roman" w:hAnsi="Times New Roman" w:cs="Times New Roman"/>
          <w:b/>
        </w:rPr>
        <w:t xml:space="preserve">            </w:t>
      </w:r>
      <w:r w:rsidRPr="0077510B">
        <w:rPr>
          <w:rFonts w:ascii="Times New Roman" w:eastAsia="Times New Roman" w:hAnsi="Times New Roman" w:cs="Times New Roman"/>
          <w:b/>
        </w:rPr>
        <w:t>о предоставления муниципальной услуги</w:t>
      </w:r>
    </w:p>
    <w:p w:rsidR="00031B78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 предоставления государственных и муниципальных услуг (при наличии) (далее – МФЦ).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организаций, участвующих в предоставлении муниципальной услуги, о порядке предоставления муниципальной услуги размещается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  <w:proofErr w:type="gramEnd"/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в сети Интернет размещается следующая информация: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 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 о порядке предоставления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к должностному лицу (специалисту) Администрации </w:t>
      </w:r>
      <w:proofErr w:type="spellStart"/>
      <w:r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1 к административному регламенту;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сети Интернет на  официальном сайте муниципального образования </w:t>
      </w:r>
      <w:proofErr w:type="spellStart"/>
      <w:r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pudovka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/;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Администрации </w:t>
      </w:r>
      <w:proofErr w:type="spellStart"/>
      <w:r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   по адресу, указанному в Приложении 1 к административному регламенту;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031B78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МФЦ (при наличии).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сети Интернет;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- 15 минут.  Время ожидания в очереди при личном обращении не должно превышать 15 минут. 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осуществляющий устное информирование, предлагает заявителю назначить другое удобное для него время для устного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</w:t>
      </w:r>
      <w:r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15 календарных дней со дня регистрации обращения. 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02 мая 2006 года  №59-ФЗ «О порядке рассмотрения обращений граждан Российской Федерации».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>Наименование муниципальной услуги</w:t>
      </w:r>
    </w:p>
    <w:p w:rsidR="00031B78" w:rsidRPr="0077510B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 по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ыдаче ордера на производство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>Наименование органа, предоставляющего муниципальную услугу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_далее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специалисты Администрации). </w:t>
      </w:r>
      <w:proofErr w:type="gramEnd"/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инспекция безопасности дорожного движения МВД России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в части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>схемы организации движения транспортных средств и пешеходов на период производства работ;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специализированные организации, осуществляющие подготовку и выдачу проекта проведения земляных работ;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службы, отвечающие за сохранность инженерных коммуникаций (в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условий проведения земляных работ);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>Результат предоставления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ордера </w:t>
      </w:r>
      <w:r>
        <w:rPr>
          <w:rFonts w:ascii="Times New Roman" w:eastAsia="PMingLiU" w:hAnsi="Times New Roman" w:cs="Times New Roman"/>
          <w:sz w:val="24"/>
          <w:szCs w:val="24"/>
        </w:rPr>
        <w:t>на производство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уведомления об отказе в выдаче такого ордера (далее–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едомление об отказе в предоставлении муниципальной услуги).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>Срок предоставления муниципальной услуги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 дня регистрации заявления не может превышать15 календарных дней со дня подачи заявления о предоставлении муниципальной услуги.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10B" w:rsidRDefault="0077510B" w:rsidP="00322A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10B" w:rsidRDefault="0077510B" w:rsidP="00322A3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A31" w:rsidRDefault="00322A31" w:rsidP="00322A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</w:p>
    <w:p w:rsidR="00031B78" w:rsidRPr="0077510B" w:rsidRDefault="00031B78" w:rsidP="00322A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77510B">
        <w:rPr>
          <w:rFonts w:ascii="Times New Roman" w:hAnsi="Times New Roman"/>
          <w:b/>
        </w:rPr>
        <w:lastRenderedPageBreak/>
        <w:t>Правовые основания для предоставления муниципальной услуги</w:t>
      </w:r>
    </w:p>
    <w:p w:rsidR="00031B78" w:rsidRDefault="00031B78" w:rsidP="00322A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031B78" w:rsidRDefault="00031B78" w:rsidP="00322A31">
      <w:pPr>
        <w:widowControl w:val="0"/>
        <w:spacing w:after="0" w:line="240" w:lineRule="atLeast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от 27.12.2011 № 613 «Об утверждении Методических рекомендаций по разработке норм и правил по благоустройству территорий муниципальных образований» // «Законодательные и нормативные документы в ЖКХ», № 3, март, 2012 (Приказ);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 мая 2014 года № 27  «Об утверждении «Норм и Правил по благоустройству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proofErr w:type="gramStart"/>
      <w:r w:rsidRPr="0077510B">
        <w:rPr>
          <w:rFonts w:ascii="Times New Roman" w:hAnsi="Times New Roman"/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формам (для физических и юридических лиц), представленным 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2, 3 к административному регламенту.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 и материалы: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копия документа, удостоверяющего личность;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заявителя (при необходимости);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проект проведения земляных работ;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документ, подтверждающий согласование условий проведения земляных работ с заинтересованными службами, отвечающими за сохранность инженерных коммуникаций;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схема организации движения транспортных средств и пешеходов на период производства работ, согласованная с Государственной инспекцией безопасности дорожного движения МВД России (в случае выхода зоны работ на дороги и тротуары города);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</w:t>
      </w:r>
      <w:r>
        <w:rPr>
          <w:rFonts w:ascii="Times New Roman" w:hAnsi="Times New Roman" w:cs="Times New Roman"/>
          <w:sz w:val="24"/>
          <w:szCs w:val="24"/>
        </w:rPr>
        <w:t>календарный график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земляные работы.</w:t>
      </w:r>
    </w:p>
    <w:p w:rsidR="00031B78" w:rsidRDefault="00031B78" w:rsidP="00322A31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tLeast"/>
        <w:ind w:left="0" w:firstLine="709"/>
        <w:contextualSpacing/>
        <w:jc w:val="both"/>
      </w:pPr>
      <w:proofErr w:type="gramStart"/>
      <w: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муниципального образования </w:t>
      </w:r>
      <w:proofErr w:type="spellStart"/>
      <w:r>
        <w:t>Пудовского</w:t>
      </w:r>
      <w:proofErr w:type="spellEnd"/>
      <w:r>
        <w:t xml:space="preserve"> сельского поселения: </w:t>
      </w:r>
      <w:proofErr w:type="spellStart"/>
      <w:r>
        <w:rPr>
          <w:lang w:val="en-US"/>
        </w:rPr>
        <w:t>htt</w:t>
      </w:r>
      <w:proofErr w:type="spellEnd"/>
      <w:r>
        <w:t>://</w:t>
      </w:r>
      <w:proofErr w:type="spellStart"/>
      <w:r>
        <w:rPr>
          <w:lang w:val="en-US"/>
        </w:rPr>
        <w:t>pudovka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в сети Интернет.</w:t>
      </w:r>
      <w:proofErr w:type="gramEnd"/>
    </w:p>
    <w:p w:rsidR="00031B78" w:rsidRDefault="00031B78" w:rsidP="00322A31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tLeast"/>
        <w:ind w:left="0" w:firstLine="709"/>
        <w:contextualSpacing/>
        <w:jc w:val="both"/>
      </w:pPr>
      <w:r>
        <w:t xml:space="preserve">В бумажном виде форма заявления может быть получена непосредственно в Администрации </w:t>
      </w:r>
      <w:proofErr w:type="spellStart"/>
      <w:r>
        <w:t>Пудовского</w:t>
      </w:r>
      <w:proofErr w:type="spellEnd"/>
      <w:r>
        <w:t xml:space="preserve"> сельского поселения </w:t>
      </w:r>
      <w:r>
        <w:rPr>
          <w:i/>
        </w:rPr>
        <w:t xml:space="preserve"> </w:t>
      </w:r>
      <w:r>
        <w:t>по адресу, указанному в Приложении 1 к административному регламенту.</w:t>
      </w:r>
    </w:p>
    <w:p w:rsidR="00031B78" w:rsidRDefault="00031B78" w:rsidP="00322A31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tLeast"/>
        <w:ind w:left="0" w:firstLine="709"/>
        <w:contextualSpacing/>
        <w:jc w:val="both"/>
      </w:pPr>
      <w: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031B78" w:rsidRDefault="00031B78" w:rsidP="00322A31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tLeast"/>
        <w:ind w:left="0" w:firstLine="709"/>
        <w:contextualSpacing/>
        <w:jc w:val="both"/>
      </w:pPr>
      <w:r>
        <w:t xml:space="preserve">Документы, необходимые для предоставления муниципальной  услуги, могут быть представлены в Администрации </w:t>
      </w:r>
      <w:proofErr w:type="spellStart"/>
      <w:r>
        <w:t>Пудовского</w:t>
      </w:r>
      <w:proofErr w:type="spellEnd"/>
      <w:r>
        <w:t xml:space="preserve"> сельского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 (при наличии).</w:t>
      </w:r>
    </w:p>
    <w:p w:rsidR="00031B78" w:rsidRDefault="00031B78" w:rsidP="00322A31">
      <w:pPr>
        <w:pStyle w:val="msonormalbullet2gi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tLeast"/>
        <w:ind w:left="0" w:firstLine="709"/>
        <w:contextualSpacing/>
        <w:jc w:val="both"/>
      </w:pPr>
      <w:r>
        <w:lastRenderedPageBreak/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действующим законодательством.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не требуются документы, которые находятся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не </w:t>
      </w:r>
      <w:r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27июля 2010 года  № 210-ФЗ «Об организации предоставления государственных и муниципальных услуг» перечень документов.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77510B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 xml:space="preserve">Исчерпывающий перечень оснований для отказа в </w:t>
      </w:r>
      <w:proofErr w:type="gramStart"/>
      <w:r w:rsidRPr="0077510B">
        <w:rPr>
          <w:rFonts w:ascii="Times New Roman" w:eastAsia="Times New Roman" w:hAnsi="Times New Roman" w:cs="Times New Roman"/>
          <w:b/>
        </w:rPr>
        <w:t>приеме</w:t>
      </w:r>
      <w:proofErr w:type="gramEnd"/>
      <w:r w:rsidRPr="0077510B">
        <w:rPr>
          <w:rFonts w:ascii="Times New Roman" w:eastAsia="Times New Roman" w:hAnsi="Times New Roman" w:cs="Times New Roman"/>
          <w:b/>
        </w:rPr>
        <w:t xml:space="preserve"> документов, необходимых для предоставления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заявителем не представлен документ, удостоверяющий личность и подтверждающий его полномочия;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B78" w:rsidRPr="0077510B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77510B">
        <w:rPr>
          <w:rFonts w:ascii="Times New Roman" w:eastAsia="Times New Roman" w:hAnsi="Times New Roman" w:cs="Times New Roman"/>
          <w:b/>
        </w:rPr>
        <w:t xml:space="preserve">Исчерпывающий перечень оснований для отказа в </w:t>
      </w:r>
      <w:proofErr w:type="gramStart"/>
      <w:r w:rsidRPr="0077510B">
        <w:rPr>
          <w:rFonts w:ascii="Times New Roman" w:eastAsia="Times New Roman" w:hAnsi="Times New Roman" w:cs="Times New Roman"/>
          <w:b/>
        </w:rPr>
        <w:t>предоставлении</w:t>
      </w:r>
      <w:proofErr w:type="gramEnd"/>
      <w:r w:rsidRPr="0077510B">
        <w:rPr>
          <w:rFonts w:ascii="Times New Roman" w:eastAsia="Times New Roman" w:hAnsi="Times New Roman" w:cs="Times New Roman"/>
          <w:b/>
        </w:rPr>
        <w:t xml:space="preserve">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услуги: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 отсутствие документов, указанных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 административного регламента;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наличие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необходимых для предоставления муниципальной услуги, недостоверной и (или) искаженной информации;</w:t>
      </w:r>
    </w:p>
    <w:p w:rsidR="0077510B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3) способ выполнения работ по строительству (реконструкции) и ремонту инженерных коммуникаций, устранению аварий (повреждений) на инженерных коммуникациях, указанный в заявлении и прилагаемых к нему документах, не соответствует требованиям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 мая 2014 года № 27  «Об утверждении «Норм и Правил по 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поселение». </w:t>
      </w:r>
      <w:proofErr w:type="gramEnd"/>
    </w:p>
    <w:p w:rsidR="00031B78" w:rsidRP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</w:rPr>
      </w:pPr>
      <w:r w:rsidRPr="00031B78">
        <w:rPr>
          <w:rFonts w:ascii="Times New Roman" w:hAnsi="Times New Roman"/>
          <w:b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за подготовку проекта проведения земляных работ и выдачу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согласование условий проведения земляных работ определяется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соответствующими организациями, организациями, осуществляющими подготовку и выдачу указанных документов.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031B78">
        <w:rPr>
          <w:rFonts w:ascii="Times New Roman" w:eastAsia="Times New Roman" w:hAnsi="Times New Roman" w:cs="Times New Roman"/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031B78" w:rsidRP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031B78">
        <w:rPr>
          <w:rFonts w:ascii="Times New Roman" w:eastAsia="Times New Roman" w:hAnsi="Times New Roman" w:cs="Times New Roman"/>
          <w:b/>
        </w:rPr>
        <w:t xml:space="preserve">муниципальной услуги </w:t>
      </w:r>
    </w:p>
    <w:p w:rsidR="00031B78" w:rsidRP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 ожидания в очереди при личной подаче заявления о предоставлении муниципальной услуги составляет 15 минут.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31B78" w:rsidRP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031B78">
        <w:rPr>
          <w:rFonts w:ascii="Times New Roman" w:eastAsia="Times New Roman" w:hAnsi="Times New Roman" w:cs="Times New Roman"/>
          <w:b/>
        </w:rPr>
        <w:t>Срок  регистрации запроса заявителя о предоставлении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заявления и документов, необходимых для предоставления муниципальной услуги.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031B78">
        <w:rPr>
          <w:rFonts w:ascii="Times New Roman" w:eastAsia="Times New Roman" w:hAnsi="Times New Roman" w:cs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Возле здания (строения),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организовывается стоянка (парковка) для личного автомобильного транспорта, бесплатная для заявителей..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размещается  информационная табличка (вывеска), содержащая следующую информацию: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администрации  в сети Интернет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Фасад здания оборудуется  осветительными приборами, позволяющими посетителям ознакомиться с информационными табличками.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предусматриваются  места для ожидания, информирования и приема заявителей.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местах для информирования обеспечивается 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 Российской Федерации.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(при наличии) и должности специалиста Администрации, размещена на личной информационной табличке и на рабочем месте специалиста.</w:t>
      </w:r>
    </w:p>
    <w:p w:rsidR="00031B78" w:rsidRDefault="00031B78" w:rsidP="00322A3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031B78">
        <w:rPr>
          <w:rFonts w:ascii="Times New Roman" w:eastAsia="Times New Roman" w:hAnsi="Times New Roman" w:cs="Times New Roman"/>
          <w:b/>
        </w:rPr>
        <w:t xml:space="preserve">Показатели доступности и качества муниципальной услуги 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31B78" w:rsidRDefault="00031B78" w:rsidP="00322A31">
      <w:pPr>
        <w:pStyle w:val="af0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либо муниципальных служащих при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(при наличии) – не более 2-х раз;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1B78" w:rsidRPr="000532CC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0532CC">
        <w:rPr>
          <w:rFonts w:ascii="Times New Roman" w:eastAsia="Times New Roman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>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 Российской Федерации.</w:t>
      </w:r>
      <w:proofErr w:type="gramEnd"/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31B78" w:rsidRDefault="00031B78" w:rsidP="00322A31">
      <w:pP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031B78" w:rsidRDefault="00031B78" w:rsidP="00322A31">
      <w:pP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031B78" w:rsidRDefault="00031B78" w:rsidP="00322A31">
      <w:pP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031B78" w:rsidRDefault="00031B78" w:rsidP="00322A31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031B78" w:rsidRDefault="00031B78" w:rsidP="00322A31">
      <w:pPr>
        <w:pStyle w:val="ConsPlusNormal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(при наличии) 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МФЦ (при наличии), заключенным в установленном порядке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031B78" w:rsidRDefault="00031B78" w:rsidP="00322A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eastAsia="PMingLiU" w:hAnsi="Times New Roman" w:cs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031B78" w:rsidRDefault="00031B78" w:rsidP="00322A3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77510B">
        <w:rPr>
          <w:rFonts w:ascii="Times New Roman" w:eastAsia="Times New Roman" w:hAnsi="Times New Roman" w:cs="Times New Roman"/>
          <w:b/>
          <w:sz w:val="24"/>
          <w:szCs w:val="24"/>
        </w:rPr>
        <w:t>нистративных процедур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77510B">
        <w:rPr>
          <w:rFonts w:ascii="Times New Roman" w:eastAsia="Times New Roman" w:hAnsi="Times New Roman" w:cs="Times New Roman"/>
          <w:b/>
          <w:sz w:val="24"/>
          <w:szCs w:val="24"/>
        </w:rPr>
        <w:t xml:space="preserve">нистративных процедур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031B78" w:rsidRDefault="00031B78" w:rsidP="00322A31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(либо отказ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документов);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результатов предоставления муниципальной услуги.</w:t>
      </w:r>
    </w:p>
    <w:p w:rsidR="00031B78" w:rsidRDefault="00031B78" w:rsidP="00322A31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eastAsia="Times New Roman" w:hAnsi="Times New Roman" w:cs="Times New Roman"/>
          <w:b/>
        </w:rPr>
        <w:t>Блок-схема предоставления муниципальной услуги</w:t>
      </w:r>
    </w:p>
    <w:p w:rsidR="00031B78" w:rsidRPr="00DD6579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eastAsia="Times New Roman" w:hAnsi="Times New Roman" w:cs="Times New Roman"/>
          <w:b/>
        </w:rPr>
        <w:t xml:space="preserve">Прием заявления и документов, необходимых для предоставления муниципальной услуги (либо отказ в </w:t>
      </w:r>
      <w:proofErr w:type="gramStart"/>
      <w:r w:rsidRPr="00DD6579">
        <w:rPr>
          <w:rFonts w:ascii="Times New Roman" w:eastAsia="Times New Roman" w:hAnsi="Times New Roman" w:cs="Times New Roman"/>
          <w:b/>
        </w:rPr>
        <w:t>приеме</w:t>
      </w:r>
      <w:proofErr w:type="gramEnd"/>
      <w:r w:rsidRPr="00DD6579">
        <w:rPr>
          <w:rFonts w:ascii="Times New Roman" w:eastAsia="Times New Roman" w:hAnsi="Times New Roman" w:cs="Times New Roman"/>
          <w:b/>
        </w:rPr>
        <w:t xml:space="preserve"> документов)</w:t>
      </w:r>
    </w:p>
    <w:p w:rsidR="00031B78" w:rsidRPr="00DD6579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 личном обращении, </w:t>
      </w:r>
      <w:r>
        <w:rPr>
          <w:rFonts w:ascii="Times New Roman" w:hAnsi="Times New Roman" w:cs="Times New Roman"/>
          <w:sz w:val="24"/>
          <w:szCs w:val="24"/>
        </w:rPr>
        <w:t>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электронной форме, а также поданных в </w:t>
      </w:r>
      <w:r>
        <w:rPr>
          <w:rFonts w:ascii="Times New Roman" w:hAnsi="Times New Roman" w:cs="Times New Roman"/>
          <w:sz w:val="24"/>
          <w:szCs w:val="24"/>
        </w:rPr>
        <w:t xml:space="preserve">МФЦ 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ответственным за прием заявления.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39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а также осуществляет сверку копий представленных документов с их оригиналами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39 административного регламента,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ответственный за прием заявления, возвращает заявителю представленные документы с указанием причин возврата в течение 2 рабочих дней.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39 административного регламента,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 Копия описи с отметкой о дате приема указанных заявления и документов:</w:t>
      </w:r>
    </w:p>
    <w:p w:rsidR="00031B78" w:rsidRDefault="00031B78" w:rsidP="00322A31">
      <w:pPr>
        <w:pStyle w:val="msonormalbullet2gif"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</w:pPr>
      <w:r>
        <w:t>при личном приеме - в день приема вручается заявителю;</w:t>
      </w:r>
    </w:p>
    <w:p w:rsidR="00031B78" w:rsidRDefault="00031B78" w:rsidP="00322A31">
      <w:pPr>
        <w:pStyle w:val="msonormalbullet2gif"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</w:pPr>
      <w:r>
        <w:t>при направлении заявления почтовым отправлением - в день регистрации заявления направляется заявителю  заказным почтовым отправлением с уведомлением о вручении;</w:t>
      </w:r>
    </w:p>
    <w:p w:rsidR="00031B78" w:rsidRDefault="00031B78" w:rsidP="00322A31">
      <w:pPr>
        <w:pStyle w:val="msonormalbullet2gif"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</w:pPr>
      <w: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>
        <w:rPr>
          <w:rFonts w:ascii="Times New Roman" w:hAnsi="Times New Roman" w:cs="Times New Roman"/>
          <w:sz w:val="24"/>
          <w:szCs w:val="24"/>
        </w:rPr>
        <w:t>должны 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для визирования, 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специалисту Администрации, ответственному за рассмотрение заявления 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выдаче ордера на производство земляных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специалист, ответственный за подготовку документов).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 (либо отказ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документов). 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>
        <w:rPr>
          <w:rFonts w:ascii="Times New Roman" w:hAnsi="Times New Roman" w:cs="Times New Roman"/>
          <w:sz w:val="24"/>
          <w:szCs w:val="24"/>
        </w:rPr>
        <w:t xml:space="preserve">должен превышать 2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78" w:rsidRDefault="00031B78" w:rsidP="00322A3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eastAsia="Times New Roman" w:hAnsi="Times New Roman" w:cs="Times New Roman"/>
          <w:b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представленных документов специалисту, ответственному за подготовку документов.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4 рабочих дней со дня  получения заявления и документов проверяет их на наличие оснований для отказа в предоставлении муниципальной услуги, предусмотренных пунктом 40 административного регламента.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предоставлении муниципальной услуги, предусмотренных пунктом 40 административного регламента, специалист, ответственный за подготовку документов, в течение 1 рабочего дня готовит уведомление об отказе в предоставлении муниципальной услуги. В уведомлении об отказе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предоставлении муниципальной услуги указываются дата и номер решения, причины отказа.</w:t>
      </w:r>
    </w:p>
    <w:p w:rsidR="00031B78" w:rsidRDefault="00031B78" w:rsidP="00322A31">
      <w:pPr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пунктом 40 административного регламента, специалист, ответственный за подготовку документов, в течение 1 рабочего дня готовит ордер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производство земляных работ. В ордере указываются конкретные сроки и время проведения работ.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течение 1 рабочего дня после подготовки ордера 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производство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уведомления об отказе в предоставлении муниципальной услуги направляет указанные документы на согласование и подписание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установленном порядке.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документ, оформляющий принятое решение, регистрируется в срок не позднее 1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специалисту, ответственному за подготовку документов.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принятое решение: ордера на производство земляных работ или (при наличии оснований для отказа) уведомления об отказе в предоставлении муниципальной услуги.</w:t>
      </w:r>
    </w:p>
    <w:p w:rsidR="00031B78" w:rsidRDefault="00031B78" w:rsidP="00322A31">
      <w:pPr>
        <w:pStyle w:val="msonormalbullet2gi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tLeast"/>
        <w:ind w:left="0" w:firstLine="709"/>
        <w:contextualSpacing/>
        <w:jc w:val="both"/>
        <w:outlineLvl w:val="2"/>
      </w:pPr>
      <w:r>
        <w:t>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специалисту, ответственному за подготовку документов.</w:t>
      </w:r>
    </w:p>
    <w:p w:rsidR="00031B78" w:rsidRDefault="00031B78" w:rsidP="00322A31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outlineLvl w:val="2"/>
      </w:pPr>
    </w:p>
    <w:p w:rsidR="00031B78" w:rsidRPr="00DD6579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eastAsia="Times New Roman" w:hAnsi="Times New Roman" w:cs="Times New Roman"/>
          <w:b/>
        </w:rPr>
        <w:t>Результат  предоставления муниципальной услуги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 специалист, ответственный за подготовку документов, в течение 1 рабочего дня со дня подписания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на Портале государственных и муниципальных услуг Томской области.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в течение 2 рабочих дня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подписания Главой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документа, оформляющего решение,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 (при наличии);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Заявителем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ордеров ставится подпись и дата получения ордера. Журнал регистрации ордера хранится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  заявлением и прилагаемыми к нему документами. </w:t>
      </w:r>
    </w:p>
    <w:p w:rsidR="00031B78" w:rsidRDefault="00031B78" w:rsidP="00322A31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2 рабочих дней со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подписания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документа, оформляющего решение.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77510B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Ф</w:t>
      </w:r>
      <w:r w:rsidR="00031B78">
        <w:rPr>
          <w:rFonts w:ascii="Times New Roman" w:eastAsia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031B78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="00031B78">
        <w:rPr>
          <w:rFonts w:ascii="Times New Roman" w:eastAsia="Times New Roman" w:hAnsi="Times New Roman" w:cs="Times New Roman"/>
          <w:b/>
          <w:sz w:val="24"/>
          <w:szCs w:val="24"/>
        </w:rPr>
        <w:br/>
        <w:t>за</w:t>
      </w:r>
      <w:proofErr w:type="gramEnd"/>
      <w:r w:rsidR="00031B78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031B78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eastAsia="Times New Roman" w:hAnsi="Times New Roman" w:cs="Times New Roman"/>
          <w:b/>
        </w:rPr>
        <w:t xml:space="preserve">Формы  осуществления текущего </w:t>
      </w:r>
      <w:proofErr w:type="gramStart"/>
      <w:r w:rsidRPr="00DD6579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DD6579">
        <w:rPr>
          <w:rFonts w:ascii="Times New Roman" w:eastAsia="Times New Roman" w:hAnsi="Times New Roman" w:cs="Times New Roman"/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1B78" w:rsidRPr="00DD6579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031B78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eastAsia="Times New Roman" w:hAnsi="Times New Roman" w:cs="Times New Roman"/>
          <w:b/>
        </w:rPr>
        <w:t xml:space="preserve">Периодичность осуществления плановых и внеплановых проверок полноты и качества предоставления муниципальной услуги, в том числе формы </w:t>
      </w:r>
      <w:proofErr w:type="gramStart"/>
      <w:r w:rsidRPr="00DD6579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DD6579">
        <w:rPr>
          <w:rFonts w:ascii="Times New Roman" w:eastAsia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031B78" w:rsidRPr="00DD6579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конкретной жалобе заявителя.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031B78" w:rsidRPr="00DD6579" w:rsidRDefault="00031B78" w:rsidP="00322A31">
      <w:pPr>
        <w:pStyle w:val="af1"/>
        <w:tabs>
          <w:tab w:val="left" w:pos="708"/>
        </w:tabs>
        <w:spacing w:line="240" w:lineRule="atLeast"/>
        <w:ind w:firstLine="709"/>
        <w:rPr>
          <w:b/>
          <w:sz w:val="22"/>
          <w:szCs w:val="22"/>
        </w:rPr>
      </w:pPr>
    </w:p>
    <w:p w:rsidR="00031B78" w:rsidRPr="00DD6579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1B78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 регламента, виновные должностные лица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D6579">
        <w:rPr>
          <w:rFonts w:ascii="Times New Roman" w:eastAsia="Times New Roman" w:hAnsi="Times New Roman" w:cs="Times New Roman"/>
          <w:b/>
        </w:rPr>
        <w:t xml:space="preserve">Положения, характеризующие требования к формам </w:t>
      </w:r>
      <w:proofErr w:type="gramStart"/>
      <w:r w:rsidRPr="00DD6579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DD6579">
        <w:rPr>
          <w:rFonts w:ascii="Times New Roman" w:eastAsia="Times New Roman" w:hAnsi="Times New Roman" w:cs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31B78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публикации сведений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1B78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B78" w:rsidRDefault="005A5B31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 Досудебное (внесудебное)  обжалование заявителем</w:t>
      </w:r>
      <w:r w:rsidR="00031B78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 и действий (бездействия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органа</w:t>
      </w:r>
      <w:r w:rsidR="00031B78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должностного лица органа предоставляющего муниципальную услугу, либо муниципального служащего</w:t>
      </w:r>
    </w:p>
    <w:p w:rsidR="00031B78" w:rsidRDefault="00031B78" w:rsidP="00322A3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 xml:space="preserve">Право заявителя подать жалобу 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 xml:space="preserve">на решения и (или) действия (бездействие) органа, 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DD6579">
        <w:rPr>
          <w:rFonts w:ascii="Times New Roman" w:hAnsi="Times New Roman" w:cs="Times New Roman"/>
          <w:b/>
        </w:rPr>
        <w:t>предоставляющего</w:t>
      </w:r>
      <w:proofErr w:type="gramEnd"/>
      <w:r w:rsidRPr="00DD6579">
        <w:rPr>
          <w:rFonts w:ascii="Times New Roman" w:hAnsi="Times New Roman" w:cs="Times New Roman"/>
          <w:b/>
        </w:rPr>
        <w:t xml:space="preserve"> муниципальную услугу, 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 xml:space="preserve">а также его должностных лиц, муниципальных служащих 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при предоставлении муниципальной услуги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Предмет жалобы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Томской области, муниципальными правовыми актами;</w:t>
      </w:r>
      <w:proofErr w:type="gramEnd"/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служащих, а также на принимаемые ими решения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муниципальной услуги, направляется  Главе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hyperlink r:id="rId8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pudovka</w:t>
        </w:r>
        <w:proofErr w:type="spellEnd"/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в сети Интернет;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пункта 114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  <w:bookmarkStart w:id="2" w:name="Par60"/>
      <w:bookmarkEnd w:id="2"/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 (при наличии). При поступлении жалобы МФЦ (при наличии)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наличии) и органом, предоставляющим муниципальную услугу, но не позднее следующего рабочего дня со дня поступления жалобы.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(при наличии)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Сроки рассмотрения жалобы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Результат рассмотрения жалобы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принимает одно из следующих решений: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того же заявителя и по тому же предмету жалобы.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оставить жалобу без ответа в следующих случаях: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жалобу;</w:t>
      </w:r>
      <w:proofErr w:type="gramEnd"/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128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пункта 9 статьей 11.2 Федерального закона от 27.07.2010 № 210-ФЗ «Об организации предоставления государственных и муниципальных услуг»,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преступления,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незамедлительно направляет имеющиеся материалы в органы прокуратуры. </w:t>
      </w:r>
    </w:p>
    <w:p w:rsidR="00031B78" w:rsidRDefault="00031B78" w:rsidP="00322A31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 xml:space="preserve">Порядок информирования заявителя о результатах 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рассмотрения жалобы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административном и (или)  судебном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процессуальным законодательством Российской Федерации.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lastRenderedPageBreak/>
        <w:t xml:space="preserve">Право заявителя на получение информации и документов, 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DD6579">
        <w:rPr>
          <w:rFonts w:ascii="Times New Roman" w:hAnsi="Times New Roman" w:cs="Times New Roman"/>
          <w:b/>
        </w:rPr>
        <w:t>необходимых</w:t>
      </w:r>
      <w:proofErr w:type="gramEnd"/>
      <w:r w:rsidRPr="00DD6579">
        <w:rPr>
          <w:rFonts w:ascii="Times New Roman" w:hAnsi="Times New Roman" w:cs="Times New Roman"/>
          <w:b/>
        </w:rPr>
        <w:t xml:space="preserve"> для обоснования и рассмотрения жалобы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которому  направляется  жалоба. </w:t>
      </w: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 xml:space="preserve">Способы информирования заявителей о порядке </w:t>
      </w:r>
    </w:p>
    <w:p w:rsidR="00031B78" w:rsidRPr="00DD6579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DD6579">
        <w:rPr>
          <w:rFonts w:ascii="Times New Roman" w:hAnsi="Times New Roman" w:cs="Times New Roman"/>
          <w:b/>
        </w:rPr>
        <w:t>подачи и рассмотрения жалобы</w:t>
      </w:r>
    </w:p>
    <w:p w:rsidR="00031B78" w:rsidRDefault="00031B78" w:rsidP="00322A3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322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на Едином портале государственных и муниципальных услуг (функций), в МФЦ (при наличии), а также в устной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письменной форме.</w:t>
      </w:r>
    </w:p>
    <w:p w:rsidR="00031B78" w:rsidRDefault="00031B78" w:rsidP="00322A31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3" w:name="_GoBack"/>
      <w:bookmarkEnd w:id="3"/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ентральная, 64,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Томской области.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322A31">
        <w:trPr>
          <w:trHeight w:val="595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636316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64,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Томской области.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 (838251) 4 64 31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03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1B78">
        <w:rPr>
          <w:rFonts w:ascii="Times New Roman" w:hAnsi="Times New Roman" w:cs="Times New Roman"/>
          <w:sz w:val="24"/>
          <w:szCs w:val="24"/>
        </w:rPr>
        <w:t xml:space="preserve"> </w:t>
      </w:r>
      <w:r w:rsidRPr="00031B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Специалист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Центральная, 64,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Томской области.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услуги: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 специалистом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31B78" w:rsidTr="00031B7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78" w:rsidRDefault="00031B78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услуги: 636316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ентральная, 64,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Томской области.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 (838251) 4 64 31 </w:t>
      </w:r>
    </w:p>
    <w:p w:rsidR="00031B78" w:rsidRDefault="00031B78" w:rsidP="00031B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78" w:rsidRDefault="00031B78" w:rsidP="00DD6579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03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1B78">
        <w:rPr>
          <w:rFonts w:ascii="Times New Roman" w:hAnsi="Times New Roman" w:cs="Times New Roman"/>
          <w:sz w:val="24"/>
          <w:szCs w:val="24"/>
        </w:rPr>
        <w:t xml:space="preserve"> </w:t>
      </w:r>
      <w:r w:rsidRPr="00031B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6579" w:rsidRPr="00DD6579" w:rsidRDefault="00DD6579" w:rsidP="00DD6579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031B78" w:rsidRDefault="00031B78" w:rsidP="00031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031B78" w:rsidRDefault="00031B78" w:rsidP="0003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предоставлении муниципальной услуги </w:t>
      </w:r>
    </w:p>
    <w:p w:rsidR="00031B78" w:rsidRDefault="00031B78" w:rsidP="0003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физических лиц)</w:t>
      </w:r>
    </w:p>
    <w:p w:rsidR="00031B78" w:rsidRDefault="00031B78" w:rsidP="00031B7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наличии), 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B78" w:rsidRDefault="00031B78" w:rsidP="00031B78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:rsidR="00031B78" w:rsidRDefault="00031B78" w:rsidP="0003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031B78" w:rsidRDefault="00031B78" w:rsidP="00031B78">
      <w:pPr>
        <w:shd w:val="clear" w:color="auto" w:fill="FFFFFF"/>
        <w:spacing w:before="211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ЗАЯВЛЕНИЕ</w:t>
      </w:r>
    </w:p>
    <w:p w:rsidR="00031B78" w:rsidRDefault="00031B78" w:rsidP="00031B78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ордер на производство земляных работ______________________________________</w:t>
      </w:r>
    </w:p>
    <w:p w:rsidR="00031B78" w:rsidRDefault="00031B78" w:rsidP="00031B78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___________ 20__ г. по __ ___________ 20__ г. </w:t>
      </w:r>
    </w:p>
    <w:p w:rsidR="00031B78" w:rsidRDefault="00031B78" w:rsidP="00031B78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производства работ______________________________________________________________________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Подрядная организация:_________________________________________________________________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юридический адрес, ИНН)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(Ф.И.О.(при наличии) руководителя организации, номер телефона)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сообщаю:</w:t>
      </w:r>
    </w:p>
    <w:p w:rsidR="00031B78" w:rsidRDefault="00031B78" w:rsidP="00031B78">
      <w:pPr>
        <w:pStyle w:val="msonormalbullet2gifbullet1gif"/>
        <w:spacing w:after="0" w:afterAutospacing="0"/>
        <w:contextualSpacing/>
        <w:jc w:val="both"/>
      </w:pPr>
      <w:r>
        <w:t xml:space="preserve">Проект проведения земляных работ согласован </w:t>
      </w:r>
      <w:proofErr w:type="gramStart"/>
      <w:r>
        <w:t>с</w:t>
      </w:r>
      <w:proofErr w:type="gramEnd"/>
      <w:r>
        <w:t xml:space="preserve"> ____________________________________________________________________________</w:t>
      </w:r>
    </w:p>
    <w:p w:rsidR="00031B78" w:rsidRDefault="00031B78" w:rsidP="00031B78">
      <w:pPr>
        <w:pStyle w:val="msonormalbullet2gifbullet2gif"/>
        <w:spacing w:after="0" w:afterAutospacing="0"/>
        <w:contextualSpacing/>
        <w:jc w:val="both"/>
      </w:pPr>
      <w:r>
        <w:t>____________________________________________________________________________</w:t>
      </w:r>
    </w:p>
    <w:p w:rsidR="00031B78" w:rsidRDefault="00031B78" w:rsidP="00031B78">
      <w:pPr>
        <w:pStyle w:val="msonormalbullet2gifbullet2gif"/>
        <w:spacing w:after="0" w:afterAutospacing="0"/>
        <w:contextualSpacing/>
        <w:jc w:val="center"/>
      </w:pPr>
      <w:r>
        <w:t>(службы, отвечающие за сохранность инженерных коммуникаций)</w:t>
      </w:r>
    </w:p>
    <w:p w:rsidR="00031B78" w:rsidRDefault="00031B78" w:rsidP="00031B78">
      <w:pPr>
        <w:pStyle w:val="msonormalbullet2gifbullet2gif"/>
        <w:spacing w:after="0" w:afterAutospacing="0"/>
        <w:contextualSpacing/>
        <w:jc w:val="both"/>
      </w:pPr>
      <w:r>
        <w:t xml:space="preserve">Схема организации движения транспортных средств и пешеходов на период производства работ, согласована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031B78" w:rsidRDefault="00031B78" w:rsidP="00031B78">
      <w:pPr>
        <w:pStyle w:val="msonormalbullet2gifbullet3gif"/>
        <w:spacing w:after="0" w:afterAutospacing="0"/>
        <w:contextualSpacing/>
        <w:jc w:val="center"/>
      </w:pPr>
      <w:r>
        <w:t>(отделение Государственной инспекции безопасности дорожного движения МВД России)</w:t>
      </w:r>
    </w:p>
    <w:p w:rsidR="00031B78" w:rsidRDefault="00031B78" w:rsidP="00031B78">
      <w:pPr>
        <w:shd w:val="clear" w:color="auto" w:fill="FFFFFF"/>
        <w:spacing w:before="216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При выполнении разрытия гарантирую следующее:</w:t>
      </w:r>
    </w:p>
    <w:p w:rsidR="00031B78" w:rsidRDefault="00031B78" w:rsidP="00031B7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1. Выполняемые работы полностью обеспечить рабочей силой, материалами и средствами 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производство работ и восстановлению нарушенных элементов городского благоустройства.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 мая 2014 года 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27  «Об утверждении «Норм и Правил по благоустройству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известно.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______________________________________________________________________________________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фамилия, имя, отчество (при наличии),  телефон 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Обязуюсь выполнять требования Правил по вопросу строительства, ремонта и реконструкции подземных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инженерных коммуникаций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поселения, а также работы производить с выполнением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условий, указанных в ордере и согласованном проекте.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3. При окончании работ обязуюсь восстановить все разрытые элементы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благоустройства и сдать работы по Акту приемки комиссии, а также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исполнительные чертежи подземных коммуникаций.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5. В соответствии с утвержденными Нормами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Правилами по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 устранить допущенные правонарушения на основании ст. 74 Земельного кодекса Российской Федерации.</w:t>
      </w:r>
    </w:p>
    <w:p w:rsidR="00031B78" w:rsidRDefault="00031B78" w:rsidP="00031B78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6. В случае невыполнения работ по восстановлению разрытия, кроме санкций, указанных в пункте 5 настоящего заявления, обязуюсь в бесспорном порядке по предъявленным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фактурам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фактическую стоимость затрат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восстановлению нарушенных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элементов благоустройства.</w:t>
      </w:r>
    </w:p>
    <w:p w:rsidR="00031B78" w:rsidRDefault="00031B78" w:rsidP="00031B78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Настоящее заявление выдано    «___» ___________________ 20___г.</w:t>
      </w:r>
    </w:p>
    <w:p w:rsidR="00031B78" w:rsidRDefault="00031B78" w:rsidP="00031B78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______________________           _____________________________________________________________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адрес места жительства, телефон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гарантирует восстановление  разрушенного благоустройства_________________________________________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земляного, дорожного покрытия, покрытия тротуара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ул. _____________________________________________________________________________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проведения 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работ</w:t>
      </w:r>
    </w:p>
    <w:p w:rsidR="00031B78" w:rsidRDefault="00031B78" w:rsidP="00031B78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Восстановление разрушенного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будет производить_____________________________________________________________________</w:t>
      </w:r>
    </w:p>
    <w:p w:rsidR="00031B78" w:rsidRDefault="00031B78" w:rsidP="00031B78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 «__» ______________ 20___г.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Гарантия поддержания земляного, дорожного покрытия, покрытия тротуара в нормативном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 5 лет.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ордера на производство земляных работ (нужное подчеркнуть): 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в МФЦ (при наличии);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кабинет на Едином портале государственных и муниципальных услуг (функций);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_____________________________________________________________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31B78">
          <w:pgSz w:w="11906" w:h="16838"/>
          <w:pgMar w:top="1134" w:right="851" w:bottom="567" w:left="1701" w:header="709" w:footer="709" w:gutter="0"/>
          <w:cols w:space="720"/>
        </w:sectPr>
      </w:pP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31B78" w:rsidRDefault="00031B78" w:rsidP="0003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предоставлении муниципальной услуги </w:t>
      </w:r>
    </w:p>
    <w:p w:rsidR="00031B78" w:rsidRDefault="00031B78" w:rsidP="0003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 – заказчика, место нахождения, банковские реквизиты, ИНН,  телефон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ЗАЯВЛЕНИЕ</w:t>
      </w: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выдать ордер на производство земляных работ организации, производящей земляные работы____________________________________________________________________________________________________________________________________________________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с__ ___________ 20__ г. по __ ________ 20__ г.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Подрядная организация:__________________________________________________________________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(наименование организации, юридический адрес, ИНН, расчётный счёт)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(при наличии)  руководителя организации, номер телефона)</w:t>
      </w:r>
    </w:p>
    <w:p w:rsidR="00031B78" w:rsidRDefault="00031B78" w:rsidP="0003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сообщаю:</w:t>
      </w:r>
    </w:p>
    <w:p w:rsidR="00031B78" w:rsidRDefault="00031B78" w:rsidP="00031B78">
      <w:pPr>
        <w:pStyle w:val="msonormalbullet2gifbullet1gif"/>
        <w:spacing w:after="0" w:afterAutospacing="0"/>
        <w:contextualSpacing/>
        <w:jc w:val="both"/>
      </w:pPr>
      <w:r>
        <w:t xml:space="preserve">Проект проведения земляных работ согласован </w:t>
      </w:r>
      <w:proofErr w:type="gramStart"/>
      <w:r>
        <w:t>с</w:t>
      </w:r>
      <w:proofErr w:type="gramEnd"/>
      <w:r>
        <w:t xml:space="preserve"> ____________________________________________________________________________</w:t>
      </w:r>
    </w:p>
    <w:p w:rsidR="00031B78" w:rsidRDefault="00031B78" w:rsidP="00031B78">
      <w:pPr>
        <w:pStyle w:val="msonormalbullet2gifbullet2gif"/>
        <w:spacing w:after="0" w:afterAutospacing="0"/>
        <w:contextualSpacing/>
        <w:jc w:val="both"/>
      </w:pPr>
      <w:r>
        <w:t>____________________________________________________________________________</w:t>
      </w:r>
    </w:p>
    <w:p w:rsidR="00031B78" w:rsidRDefault="00031B78" w:rsidP="00031B78">
      <w:pPr>
        <w:pStyle w:val="msonormalbullet2gifbullet2gif"/>
        <w:spacing w:after="0" w:afterAutospacing="0"/>
        <w:contextualSpacing/>
        <w:jc w:val="center"/>
      </w:pPr>
      <w:r>
        <w:t>(службы, отвечающие за сохранность инженерных коммуникаций)</w:t>
      </w:r>
    </w:p>
    <w:p w:rsidR="00031B78" w:rsidRDefault="00031B78" w:rsidP="00031B78">
      <w:pPr>
        <w:pStyle w:val="msonormalbullet2gifbullet2gif"/>
        <w:spacing w:after="0" w:afterAutospacing="0"/>
        <w:contextualSpacing/>
        <w:jc w:val="both"/>
      </w:pPr>
      <w:r>
        <w:t xml:space="preserve">Схема организации движения транспортных средств и пешеходов на период производства работ, согласована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031B78" w:rsidRDefault="00031B78" w:rsidP="00031B78">
      <w:pPr>
        <w:pStyle w:val="msonormalbullet2gifbullet3gif"/>
        <w:spacing w:after="0" w:afterAutospacing="0"/>
        <w:contextualSpacing/>
        <w:jc w:val="center"/>
      </w:pPr>
      <w:r>
        <w:t>(отделение Государственной инспекции безопасности дорожного движения МВД России)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</w:pP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При выполнении разрытия гарантируем следующее:</w:t>
      </w: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1. Выполняемые работы полностью обеспечить рабочей силой, материалами и средствами 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производство работ и восстановлению нарушенных элементов городского благоустройства.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15 мая 2014 года 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27  «Об утверждении «Норм и Правил по благоустройству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поселенея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известно.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______________________________________________________________________________________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фамилия, имя, отчество (при наличии), телефон 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Обязуюсь выполнять требования Правил по вопросу строительства, ремонта и реконструкции подземных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инженерных коммуникаций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поселение, а также работы производить с выполнением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условий, указанных в ордере и согласованном проекте.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3. При окончании работ обязуюсь восстановить все разрытые элементы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благоустройства и сдать работы по Акту приемки комиссии, а также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исполнительные чертежи подземных коммуникаций.</w:t>
      </w:r>
    </w:p>
    <w:p w:rsidR="00031B78" w:rsidRDefault="00031B78" w:rsidP="00031B78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5. В соответствии с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Правилами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 устранить допущенные правонарушения на основании ст. 74 Земельного кодекса Российской Федерации.</w:t>
      </w:r>
    </w:p>
    <w:p w:rsidR="00031B78" w:rsidRDefault="00031B78" w:rsidP="00031B78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6. В случае невыполнения работ по восстановлению разрытия, кроме санкций, указанных в пункте 5 настоящего заявления, обязуюсь в бесспорном порядке по предъявленным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фактурам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фактическую стоимость затрат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восстановлению нарушенных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элементов благоустройства. </w:t>
      </w:r>
    </w:p>
    <w:p w:rsidR="00031B78" w:rsidRDefault="00031B78" w:rsidP="00031B78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Настоящее заявление выдано «__»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20__ г.</w:t>
      </w: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Главный бухгалтер_________________________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ab/>
        <w:t xml:space="preserve">  _________________________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Подпись расшифровка подписи</w:t>
      </w:r>
    </w:p>
    <w:p w:rsidR="00031B78" w:rsidRDefault="00031B78" w:rsidP="0003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Руководитель организации   _____________________                             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М. П.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>подпись расшифровка подписи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адрес места жительства, телефон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гарантирует восстановление  разрушенного благоустройства_________________________________________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земляного, дорожного покрытия, покрытия тротуара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ул. _____________________________________________________________________________</w:t>
      </w: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проведения 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работ</w:t>
      </w:r>
    </w:p>
    <w:p w:rsidR="00031B78" w:rsidRDefault="00031B78" w:rsidP="00031B78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Восстановление разрушенного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будет производить________________________________________________________________________</w:t>
      </w:r>
    </w:p>
    <w:p w:rsidR="00031B78" w:rsidRDefault="00031B78" w:rsidP="00031B78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__________________________________________________________________________________________</w:t>
      </w:r>
    </w:p>
    <w:p w:rsidR="00031B78" w:rsidRDefault="00031B78" w:rsidP="0003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 «__» ______________ 20___г.</w:t>
      </w:r>
    </w:p>
    <w:p w:rsidR="00031B78" w:rsidRDefault="00031B78" w:rsidP="0003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Гарантия поддержания земляного, дорожного покрытия, покрытия тротуара в нормативном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- 5 лет.</w:t>
      </w: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ордера на производство земляных работ (нужное подчеркнуть): 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 в _______ (указать наименование структурного подразделения, ответственного за предоставление муниципальной услуги); 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в МФЦ (при наличии);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(функций); </w:t>
      </w:r>
    </w:p>
    <w:p w:rsidR="00031B78" w:rsidRDefault="00031B78" w:rsidP="00031B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Главный бухгалтер                   _________________________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ab/>
        <w:t xml:space="preserve">                          ___________________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подпись                                                         расшифровка подписи</w:t>
      </w:r>
    </w:p>
    <w:p w:rsidR="00031B78" w:rsidRDefault="00031B78" w:rsidP="0003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031B78" w:rsidRDefault="00031B78" w:rsidP="0003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Руководитель организации   _____________________                             ________________________</w:t>
      </w:r>
    </w:p>
    <w:p w:rsidR="00031B78" w:rsidRDefault="00031B78" w:rsidP="0003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М. П.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 xml:space="preserve">                                                   подпись                                                расшифровка подписи</w:t>
      </w:r>
    </w:p>
    <w:p w:rsidR="00031B78" w:rsidRDefault="00031B78" w:rsidP="0003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</w:p>
    <w:p w:rsidR="00031B78" w:rsidRDefault="00031B78" w:rsidP="000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031B78" w:rsidRDefault="00031B78" w:rsidP="00031B7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</w:rPr>
      </w:pPr>
      <w:r w:rsidRPr="00874819">
        <w:rPr>
          <w:rFonts w:ascii="Times New Roman" w:hAnsi="Times New Roman" w:cs="Times New Roman"/>
        </w:rPr>
        <w:object w:dxaOrig="14508" w:dyaOrig="2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645.8pt" o:ole="">
            <v:imagedata r:id="rId9" o:title=""/>
          </v:shape>
          <o:OLEObject Type="Embed" ProgID="Visio.Drawing.11" ShapeID="_x0000_i1025" DrawAspect="Content" ObjectID="_1494940851" r:id="rId10"/>
        </w:object>
      </w:r>
    </w:p>
    <w:p w:rsidR="00031B78" w:rsidRDefault="00031B78" w:rsidP="00031B78"/>
    <w:p w:rsidR="00031B78" w:rsidRDefault="00031B78"/>
    <w:sectPr w:rsidR="00031B78" w:rsidSect="0087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F6" w:rsidRDefault="009E42F6" w:rsidP="00031B78">
      <w:pPr>
        <w:spacing w:after="0" w:line="240" w:lineRule="auto"/>
      </w:pPr>
      <w:r>
        <w:separator/>
      </w:r>
    </w:p>
  </w:endnote>
  <w:endnote w:type="continuationSeparator" w:id="1">
    <w:p w:rsidR="009E42F6" w:rsidRDefault="009E42F6" w:rsidP="0003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F6" w:rsidRDefault="009E42F6" w:rsidP="00031B78">
      <w:pPr>
        <w:spacing w:after="0" w:line="240" w:lineRule="auto"/>
      </w:pPr>
      <w:r>
        <w:separator/>
      </w:r>
    </w:p>
  </w:footnote>
  <w:footnote w:type="continuationSeparator" w:id="1">
    <w:p w:rsidR="009E42F6" w:rsidRDefault="009E42F6" w:rsidP="00031B78">
      <w:pPr>
        <w:spacing w:after="0" w:line="240" w:lineRule="auto"/>
      </w:pPr>
      <w:r>
        <w:continuationSeparator/>
      </w:r>
    </w:p>
  </w:footnote>
  <w:footnote w:id="2">
    <w:p w:rsidR="0077510B" w:rsidRDefault="0077510B" w:rsidP="00031B78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4988"/>
    <w:multiLevelType w:val="hybridMultilevel"/>
    <w:tmpl w:val="767E3998"/>
    <w:lvl w:ilvl="0" w:tplc="BD9234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2E43"/>
    <w:multiLevelType w:val="hybridMultilevel"/>
    <w:tmpl w:val="2F30C290"/>
    <w:lvl w:ilvl="0" w:tplc="C4E2A0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B78"/>
    <w:rsid w:val="00031B78"/>
    <w:rsid w:val="000532CC"/>
    <w:rsid w:val="00322A31"/>
    <w:rsid w:val="005A5B31"/>
    <w:rsid w:val="0067437A"/>
    <w:rsid w:val="006A78A6"/>
    <w:rsid w:val="0077510B"/>
    <w:rsid w:val="00786CC0"/>
    <w:rsid w:val="00874819"/>
    <w:rsid w:val="009E42F6"/>
    <w:rsid w:val="00DD6579"/>
    <w:rsid w:val="00ED6B41"/>
    <w:rsid w:val="00F3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9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31B7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031B78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rsid w:val="00031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1B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31B7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31B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1B78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031B78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031B78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31B78"/>
  </w:style>
  <w:style w:type="paragraph" w:styleId="a9">
    <w:name w:val="header"/>
    <w:basedOn w:val="a"/>
    <w:link w:val="a8"/>
    <w:uiPriority w:val="99"/>
    <w:semiHidden/>
    <w:unhideWhenUsed/>
    <w:rsid w:val="000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031B78"/>
  </w:style>
  <w:style w:type="paragraph" w:styleId="ab">
    <w:name w:val="footer"/>
    <w:basedOn w:val="a"/>
    <w:link w:val="aa"/>
    <w:uiPriority w:val="99"/>
    <w:semiHidden/>
    <w:unhideWhenUsed/>
    <w:rsid w:val="000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ма примечания Знак"/>
    <w:basedOn w:val="a6"/>
    <w:link w:val="ad"/>
    <w:uiPriority w:val="99"/>
    <w:semiHidden/>
    <w:rsid w:val="00031B78"/>
    <w:rPr>
      <w:b/>
      <w:bCs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031B78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031B7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31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31B78"/>
    <w:pPr>
      <w:ind w:left="720"/>
      <w:contextualSpacing/>
    </w:pPr>
  </w:style>
  <w:style w:type="paragraph" w:customStyle="1" w:styleId="af1">
    <w:name w:val="МУ Обычный стиль"/>
    <w:basedOn w:val="a"/>
    <w:autoRedefine/>
    <w:rsid w:val="00031B7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031B7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31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031B78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msonormalbullet2gif">
    <w:name w:val="msonormalbullet2.gif"/>
    <w:basedOn w:val="a"/>
    <w:rsid w:val="000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031B78"/>
    <w:rPr>
      <w:vertAlign w:val="superscript"/>
    </w:rPr>
  </w:style>
  <w:style w:type="paragraph" w:customStyle="1" w:styleId="msonormalbullet2gifbullet1gif">
    <w:name w:val="msonormalbullet2gifbullet1.gif"/>
    <w:basedOn w:val="a"/>
    <w:rsid w:val="000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0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vka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AEFC-6E57-4624-AEA6-BD8E8D5A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10737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2015-06-04T09:33:00Z</cp:lastPrinted>
  <dcterms:created xsi:type="dcterms:W3CDTF">2015-06-03T06:48:00Z</dcterms:created>
  <dcterms:modified xsi:type="dcterms:W3CDTF">2015-06-04T09:34:00Z</dcterms:modified>
</cp:coreProperties>
</file>