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ТОМСКАЯ   ОБЛАСТЬ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КРИВОШЕИНСКИЙ   РАЙОН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СОВЕТ  ПУДОВСКОГО  СЕЛЬСКОГО  ПОСЕЛЕНИЯ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61DB5">
        <w:rPr>
          <w:rFonts w:ascii="Times New Roman" w:hAnsi="Times New Roman" w:cs="Times New Roman"/>
          <w:sz w:val="24"/>
          <w:szCs w:val="24"/>
        </w:rPr>
        <w:t xml:space="preserve">                 РЕШЕНИЕ  №  18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61DB5">
        <w:rPr>
          <w:rFonts w:ascii="Times New Roman" w:hAnsi="Times New Roman" w:cs="Times New Roman"/>
        </w:rPr>
        <w:t xml:space="preserve">                              25.12.2017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61DB5">
        <w:rPr>
          <w:rFonts w:ascii="Times New Roman" w:hAnsi="Times New Roman" w:cs="Times New Roman"/>
        </w:rPr>
        <w:t xml:space="preserve">                              4-е собрание 4</w:t>
      </w:r>
      <w:r>
        <w:rPr>
          <w:rFonts w:ascii="Times New Roman" w:hAnsi="Times New Roman" w:cs="Times New Roman"/>
        </w:rPr>
        <w:t xml:space="preserve"> созыва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</w:rPr>
      </w:pPr>
    </w:p>
    <w:p w:rsidR="00E278F6" w:rsidRDefault="00E278F6" w:rsidP="00E278F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передаче  части полномочий</w:t>
      </w:r>
    </w:p>
    <w:p w:rsidR="00E278F6" w:rsidRDefault="00E278F6" w:rsidP="00E278F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 образованию</w:t>
      </w:r>
    </w:p>
    <w:p w:rsidR="00E278F6" w:rsidRDefault="00E278F6" w:rsidP="00E278F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 Кривошеинский район”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</w:rPr>
      </w:pPr>
    </w:p>
    <w:p w:rsidR="00E278F6" w:rsidRDefault="00E278F6" w:rsidP="00E278F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Заслушав и обсудив финансово-экономическое обоснование Главы сельского поселения   о передаче  Администрации Кривошеинского района  осуществление полномочий в решении вопросов создания условий для организации досуга и обеспечение жителей Пудовского сельского поселения услугами организации культуры; руководствуясь  Федеральным законом 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>
        <w:rPr>
          <w:rFonts w:ascii="Times New Roman" w:hAnsi="Times New Roman" w:cs="Times New Roman"/>
        </w:rPr>
        <w:t xml:space="preserve">  Бюджетным кодексом Российской 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E278F6" w:rsidRDefault="00E278F6" w:rsidP="00E278F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278F6" w:rsidRDefault="00E278F6" w:rsidP="00E278F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Передать органу местного самоуправления муниципального района – Администрации Кривошеинского района  осуществление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культуры.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Установить размер  </w:t>
      </w:r>
      <w:r w:rsidR="00361DB5">
        <w:rPr>
          <w:rFonts w:ascii="Times New Roman" w:hAnsi="Times New Roman" w:cs="Times New Roman"/>
        </w:rPr>
        <w:t>межбюджетного трансферта на 2018</w:t>
      </w:r>
      <w:r>
        <w:rPr>
          <w:rFonts w:ascii="Times New Roman" w:hAnsi="Times New Roman" w:cs="Times New Roman"/>
        </w:rPr>
        <w:t xml:space="preserve"> год для осуществления 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 в сумме 438,8 (Четыреста тридцать восемь тысяч восемьсот) рублей.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Администрация муниципального образования  “Кривошеинский район” осуществляет переданные полномочия, предусмотренные  </w:t>
      </w:r>
      <w:r w:rsidR="00361DB5">
        <w:rPr>
          <w:rFonts w:ascii="Times New Roman" w:hAnsi="Times New Roman" w:cs="Times New Roman"/>
        </w:rPr>
        <w:t>настоящим  решением с 01.01.2018</w:t>
      </w:r>
      <w:r>
        <w:rPr>
          <w:rFonts w:ascii="Times New Roman" w:hAnsi="Times New Roman" w:cs="Times New Roman"/>
        </w:rPr>
        <w:t xml:space="preserve"> года.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Главе Администрации Пудовского сельского поселения подписать  с Администрацией муниципального образования “ Кривошеинский район” Соглашение о передаче полномочий, предусмотренных  настоящим решением.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 Администрация муниципального образования “ Кривошеинский район” может запрашивать у Администрации муниципального образования “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поселение” необходимую информацию, связанную с выполнением переданных  полномочий.</w:t>
      </w:r>
    </w:p>
    <w:p w:rsidR="00E278F6" w:rsidRDefault="00E278F6" w:rsidP="00E278F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6. Настоящее решение </w:t>
      </w:r>
      <w:r w:rsidR="00361DB5">
        <w:rPr>
          <w:rFonts w:ascii="Times New Roman" w:hAnsi="Times New Roman"/>
        </w:rPr>
        <w:t>вступает в силу с 01 января 2018</w:t>
      </w:r>
      <w:r>
        <w:rPr>
          <w:rFonts w:ascii="Times New Roman" w:hAnsi="Times New Roman"/>
        </w:rPr>
        <w:t xml:space="preserve"> года.  </w:t>
      </w:r>
    </w:p>
    <w:p w:rsidR="00E278F6" w:rsidRDefault="00E278F6" w:rsidP="00E278F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7.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</w:rPr>
        <w:t>Пудовское</w:t>
      </w:r>
      <w:proofErr w:type="spellEnd"/>
      <w:r>
        <w:rPr>
          <w:rFonts w:ascii="Times New Roman" w:hAnsi="Times New Roman"/>
          <w:bCs/>
        </w:rPr>
        <w:t xml:space="preserve"> сельское поселение в информационно – телекоммуникационной сети «Интернет».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E278F6" w:rsidRDefault="00E278F6" w:rsidP="00E278F6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8. Контроль исполнения настоящего решения возложить на контрольно – правовой комитет.</w:t>
      </w:r>
    </w:p>
    <w:p w:rsidR="00E278F6" w:rsidRDefault="00E278F6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361DB5" w:rsidRDefault="00361DB5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361DB5" w:rsidRDefault="00361DB5" w:rsidP="00E278F6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E278F6" w:rsidRDefault="00736179" w:rsidP="00E278F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</w:t>
      </w:r>
      <w:r w:rsidR="00E278F6">
        <w:rPr>
          <w:rFonts w:ascii="Times New Roman" w:hAnsi="Times New Roman" w:cs="Times New Roman"/>
        </w:rPr>
        <w:t xml:space="preserve"> Совета     </w:t>
      </w:r>
      <w:r w:rsidR="00361DB5">
        <w:rPr>
          <w:rFonts w:ascii="Times New Roman" w:hAnsi="Times New Roman" w:cs="Times New Roman"/>
        </w:rPr>
        <w:t xml:space="preserve">                      </w:t>
      </w:r>
      <w:r w:rsidR="00E2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E278F6">
        <w:rPr>
          <w:rFonts w:ascii="Times New Roman" w:hAnsi="Times New Roman" w:cs="Times New Roman"/>
        </w:rPr>
        <w:t xml:space="preserve">Глава </w:t>
      </w:r>
    </w:p>
    <w:p w:rsidR="00E278F6" w:rsidRDefault="00E278F6" w:rsidP="00E278F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Пудовского сельского поселения                                        Пудовского сельского поселения         </w:t>
      </w:r>
    </w:p>
    <w:p w:rsidR="00E278F6" w:rsidRDefault="00361DB5" w:rsidP="00E278F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Ю.В.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  <w:r w:rsidR="00E278F6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="00E278F6">
        <w:rPr>
          <w:rFonts w:ascii="Times New Roman" w:hAnsi="Times New Roman" w:cs="Times New Roman"/>
        </w:rPr>
        <w:t>Ю.В.Севостьянов</w:t>
      </w:r>
      <w:proofErr w:type="spellEnd"/>
      <w:r w:rsidR="00E278F6">
        <w:rPr>
          <w:rFonts w:ascii="Times New Roman" w:hAnsi="Times New Roman" w:cs="Times New Roman"/>
        </w:rPr>
        <w:t xml:space="preserve">                                           </w:t>
      </w:r>
    </w:p>
    <w:p w:rsidR="00462498" w:rsidRDefault="00462498"/>
    <w:sectPr w:rsidR="00462498" w:rsidSect="00EC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8F6"/>
    <w:rsid w:val="00361DB5"/>
    <w:rsid w:val="00393163"/>
    <w:rsid w:val="00462498"/>
    <w:rsid w:val="00736179"/>
    <w:rsid w:val="00E278F6"/>
    <w:rsid w:val="00E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2017-12-28T09:46:00Z</cp:lastPrinted>
  <dcterms:created xsi:type="dcterms:W3CDTF">2017-01-10T05:32:00Z</dcterms:created>
  <dcterms:modified xsi:type="dcterms:W3CDTF">2017-12-28T09:49:00Z</dcterms:modified>
</cp:coreProperties>
</file>