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5A4" w:rsidRPr="001C144B" w:rsidRDefault="001E6BD9" w:rsidP="00B945A4">
      <w:pPr>
        <w:ind w:firstLine="720"/>
        <w:jc w:val="right"/>
        <w:rPr>
          <w:rFonts w:ascii="Arial" w:hAnsi="Arial" w:cs="Arial"/>
        </w:rPr>
      </w:pPr>
      <w:r w:rsidRPr="001C144B">
        <w:rPr>
          <w:rFonts w:ascii="Arial" w:hAnsi="Arial" w:cs="Arial"/>
        </w:rPr>
        <w:t>Приложение 4</w:t>
      </w:r>
    </w:p>
    <w:p w:rsidR="00B945A4" w:rsidRPr="001C144B" w:rsidRDefault="00B945A4" w:rsidP="00B945A4">
      <w:pPr>
        <w:ind w:firstLine="720"/>
        <w:jc w:val="right"/>
        <w:rPr>
          <w:rFonts w:ascii="Arial" w:hAnsi="Arial" w:cs="Arial"/>
        </w:rPr>
      </w:pPr>
      <w:r w:rsidRPr="001C144B">
        <w:rPr>
          <w:rFonts w:ascii="Arial" w:hAnsi="Arial" w:cs="Arial"/>
        </w:rPr>
        <w:t xml:space="preserve">к Решению Совета </w:t>
      </w:r>
      <w:proofErr w:type="spellStart"/>
      <w:r w:rsidRPr="001C144B">
        <w:rPr>
          <w:rFonts w:ascii="Arial" w:hAnsi="Arial" w:cs="Arial"/>
        </w:rPr>
        <w:t>Пудовского</w:t>
      </w:r>
      <w:proofErr w:type="spellEnd"/>
      <w:r w:rsidRPr="001C144B">
        <w:rPr>
          <w:rFonts w:ascii="Arial" w:hAnsi="Arial" w:cs="Arial"/>
        </w:rPr>
        <w:t xml:space="preserve"> сельского поселения</w:t>
      </w:r>
    </w:p>
    <w:p w:rsidR="00B945A4" w:rsidRPr="001C144B" w:rsidRDefault="008E3CF2" w:rsidP="00B945A4">
      <w:pPr>
        <w:ind w:firstLine="72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от 29.03.2019г. № 6</w:t>
      </w:r>
      <w:r w:rsidR="003A67FE">
        <w:rPr>
          <w:rFonts w:ascii="Arial" w:hAnsi="Arial" w:cs="Arial"/>
        </w:rPr>
        <w:t>0</w:t>
      </w:r>
    </w:p>
    <w:p w:rsidR="0090271D" w:rsidRPr="001C144B" w:rsidRDefault="0090271D" w:rsidP="0090271D">
      <w:pPr>
        <w:jc w:val="right"/>
        <w:rPr>
          <w:rFonts w:ascii="Arial" w:hAnsi="Arial" w:cs="Arial"/>
          <w:sz w:val="22"/>
          <w:szCs w:val="22"/>
        </w:rPr>
      </w:pPr>
    </w:p>
    <w:p w:rsidR="0090271D" w:rsidRPr="001C144B" w:rsidRDefault="0090271D" w:rsidP="0090271D">
      <w:pPr>
        <w:rPr>
          <w:rFonts w:ascii="Arial" w:hAnsi="Arial" w:cs="Arial"/>
        </w:rPr>
      </w:pPr>
    </w:p>
    <w:p w:rsidR="0090271D" w:rsidRPr="001C144B" w:rsidRDefault="0090271D" w:rsidP="0090271D">
      <w:pPr>
        <w:rPr>
          <w:rFonts w:ascii="Arial" w:hAnsi="Arial" w:cs="Arial"/>
        </w:rPr>
      </w:pPr>
    </w:p>
    <w:tbl>
      <w:tblPr>
        <w:tblW w:w="10682" w:type="dxa"/>
        <w:tblInd w:w="-821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682"/>
        <w:gridCol w:w="2557"/>
        <w:gridCol w:w="818"/>
        <w:gridCol w:w="818"/>
        <w:gridCol w:w="964"/>
        <w:gridCol w:w="818"/>
        <w:gridCol w:w="1385"/>
        <w:gridCol w:w="1380"/>
        <w:gridCol w:w="778"/>
        <w:gridCol w:w="482"/>
      </w:tblGrid>
      <w:tr w:rsidR="0090271D" w:rsidRPr="001C144B" w:rsidTr="00FF5183">
        <w:trPr>
          <w:gridAfter w:val="1"/>
          <w:wAfter w:w="482" w:type="dxa"/>
          <w:trHeight w:val="199"/>
        </w:trPr>
        <w:tc>
          <w:tcPr>
            <w:tcW w:w="10200" w:type="dxa"/>
            <w:gridSpan w:val="9"/>
            <w:tcBorders>
              <w:top w:val="nil"/>
              <w:bottom w:val="single" w:sz="2" w:space="0" w:color="000000"/>
            </w:tcBorders>
          </w:tcPr>
          <w:p w:rsidR="0090271D" w:rsidRPr="001C144B" w:rsidRDefault="0090271D" w:rsidP="00FF51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1C144B">
              <w:rPr>
                <w:rFonts w:ascii="Arial" w:hAnsi="Arial" w:cs="Arial"/>
                <w:color w:val="000000"/>
              </w:rPr>
              <w:t xml:space="preserve">Отчет по использованию средств по объектам </w:t>
            </w:r>
          </w:p>
          <w:p w:rsidR="0090271D" w:rsidRPr="001C144B" w:rsidRDefault="0090271D" w:rsidP="00FF51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1C144B">
              <w:rPr>
                <w:rFonts w:ascii="Arial" w:hAnsi="Arial" w:cs="Arial"/>
                <w:color w:val="000000"/>
              </w:rPr>
              <w:t xml:space="preserve">капитального строительства муниципальной собственности, </w:t>
            </w:r>
          </w:p>
          <w:p w:rsidR="0090271D" w:rsidRPr="001C144B" w:rsidRDefault="0090271D" w:rsidP="00FF51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 w:rsidRPr="001C144B">
              <w:rPr>
                <w:rFonts w:ascii="Arial" w:hAnsi="Arial" w:cs="Arial"/>
                <w:color w:val="000000"/>
              </w:rPr>
              <w:t>финансируе</w:t>
            </w:r>
            <w:r w:rsidR="003A67FE">
              <w:rPr>
                <w:rFonts w:ascii="Arial" w:hAnsi="Arial" w:cs="Arial"/>
                <w:color w:val="000000"/>
              </w:rPr>
              <w:t>мых</w:t>
            </w:r>
            <w:proofErr w:type="gramEnd"/>
            <w:r w:rsidR="003A67FE">
              <w:rPr>
                <w:rFonts w:ascii="Arial" w:hAnsi="Arial" w:cs="Arial"/>
                <w:color w:val="000000"/>
              </w:rPr>
              <w:t xml:space="preserve"> из местного бюджета  за 2018</w:t>
            </w:r>
            <w:r w:rsidRPr="001C144B">
              <w:rPr>
                <w:rFonts w:ascii="Arial" w:hAnsi="Arial" w:cs="Arial"/>
                <w:color w:val="000000"/>
              </w:rPr>
              <w:t xml:space="preserve"> год</w:t>
            </w:r>
          </w:p>
          <w:p w:rsidR="0090271D" w:rsidRPr="001C144B" w:rsidRDefault="0090271D" w:rsidP="00FF51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  <w:p w:rsidR="0090271D" w:rsidRPr="001C144B" w:rsidRDefault="0090271D" w:rsidP="00FF51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0271D" w:rsidRPr="001C144B" w:rsidTr="00FF5183">
        <w:trPr>
          <w:trHeight w:val="199"/>
        </w:trPr>
        <w:tc>
          <w:tcPr>
            <w:tcW w:w="68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0271D" w:rsidRPr="001C144B" w:rsidRDefault="0090271D" w:rsidP="00FF518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C144B">
              <w:rPr>
                <w:rFonts w:ascii="Arial" w:hAnsi="Arial" w:cs="Arial"/>
                <w:color w:val="000000"/>
              </w:rPr>
              <w:t xml:space="preserve">№ </w:t>
            </w:r>
            <w:proofErr w:type="spellStart"/>
            <w:proofErr w:type="gramStart"/>
            <w:r w:rsidRPr="001C144B">
              <w:rPr>
                <w:rFonts w:ascii="Arial" w:hAnsi="Arial" w:cs="Arial"/>
                <w:color w:val="000000"/>
              </w:rPr>
              <w:t>п</w:t>
            </w:r>
            <w:proofErr w:type="spellEnd"/>
            <w:proofErr w:type="gramEnd"/>
            <w:r w:rsidRPr="001C144B">
              <w:rPr>
                <w:rFonts w:ascii="Arial" w:hAnsi="Arial" w:cs="Arial"/>
                <w:color w:val="000000"/>
              </w:rPr>
              <w:t>/</w:t>
            </w:r>
            <w:proofErr w:type="spellStart"/>
            <w:r w:rsidRPr="001C144B">
              <w:rPr>
                <w:rFonts w:ascii="Arial" w:hAnsi="Arial" w:cs="Arial"/>
                <w:color w:val="000000"/>
              </w:rPr>
              <w:t>п</w:t>
            </w:r>
            <w:proofErr w:type="spellEnd"/>
          </w:p>
        </w:tc>
        <w:tc>
          <w:tcPr>
            <w:tcW w:w="255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0271D" w:rsidRPr="001C144B" w:rsidRDefault="0090271D" w:rsidP="00FF518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C144B">
              <w:rPr>
                <w:rFonts w:ascii="Arial" w:hAnsi="Arial" w:cs="Arial"/>
                <w:color w:val="000000"/>
              </w:rPr>
              <w:t>Наименование мероприятий (объектов)</w:t>
            </w:r>
          </w:p>
        </w:tc>
        <w:tc>
          <w:tcPr>
            <w:tcW w:w="3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71D" w:rsidRPr="001C144B" w:rsidRDefault="0090271D" w:rsidP="00FF51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1C144B">
              <w:rPr>
                <w:rFonts w:ascii="Arial" w:hAnsi="Arial" w:cs="Arial"/>
                <w:color w:val="000000"/>
              </w:rPr>
              <w:t>Наименование расходных обязательств</w:t>
            </w:r>
          </w:p>
        </w:tc>
        <w:tc>
          <w:tcPr>
            <w:tcW w:w="13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0271D" w:rsidRPr="001C144B" w:rsidRDefault="0090271D" w:rsidP="000C46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1C144B">
              <w:rPr>
                <w:rFonts w:ascii="Arial" w:hAnsi="Arial" w:cs="Arial"/>
                <w:color w:val="000000"/>
              </w:rPr>
              <w:t>Бюджетные ассигнования</w:t>
            </w:r>
            <w:r w:rsidR="003A67FE">
              <w:rPr>
                <w:rFonts w:ascii="Arial" w:hAnsi="Arial" w:cs="Arial"/>
                <w:color w:val="000000"/>
              </w:rPr>
              <w:t xml:space="preserve"> 2018</w:t>
            </w:r>
            <w:r w:rsidR="000C4674">
              <w:rPr>
                <w:rFonts w:ascii="Arial" w:hAnsi="Arial" w:cs="Arial"/>
                <w:color w:val="000000"/>
              </w:rPr>
              <w:t>г</w:t>
            </w:r>
            <w:r w:rsidRPr="001C144B">
              <w:rPr>
                <w:rFonts w:ascii="Arial" w:hAnsi="Arial" w:cs="Arial"/>
                <w:color w:val="000000"/>
              </w:rPr>
              <w:t>.  (тыс</w:t>
            </w:r>
            <w:proofErr w:type="gramStart"/>
            <w:r w:rsidRPr="001C144B">
              <w:rPr>
                <w:rFonts w:ascii="Arial" w:hAnsi="Arial" w:cs="Arial"/>
                <w:color w:val="000000"/>
              </w:rPr>
              <w:t>.р</w:t>
            </w:r>
            <w:proofErr w:type="gramEnd"/>
            <w:r w:rsidRPr="001C144B">
              <w:rPr>
                <w:rFonts w:ascii="Arial" w:hAnsi="Arial" w:cs="Arial"/>
                <w:color w:val="000000"/>
              </w:rPr>
              <w:t>уб.)</w:t>
            </w:r>
          </w:p>
        </w:tc>
        <w:tc>
          <w:tcPr>
            <w:tcW w:w="13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0271D" w:rsidRPr="001C144B" w:rsidRDefault="003A67FE" w:rsidP="00FF51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Исполнено за 2018</w:t>
            </w:r>
            <w:r w:rsidR="0090271D" w:rsidRPr="001C144B">
              <w:rPr>
                <w:rFonts w:ascii="Arial" w:hAnsi="Arial" w:cs="Arial"/>
                <w:color w:val="000000"/>
              </w:rPr>
              <w:t xml:space="preserve"> год</w:t>
            </w:r>
          </w:p>
          <w:p w:rsidR="0090271D" w:rsidRPr="001C144B" w:rsidRDefault="0090271D" w:rsidP="00FF51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  <w:p w:rsidR="0090271D" w:rsidRPr="001C144B" w:rsidRDefault="0090271D" w:rsidP="00FF51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1C144B">
              <w:rPr>
                <w:rFonts w:ascii="Arial" w:hAnsi="Arial" w:cs="Arial"/>
                <w:color w:val="000000"/>
              </w:rPr>
              <w:t>(тыс</w:t>
            </w:r>
            <w:proofErr w:type="gramStart"/>
            <w:r w:rsidRPr="001C144B">
              <w:rPr>
                <w:rFonts w:ascii="Arial" w:hAnsi="Arial" w:cs="Arial"/>
                <w:color w:val="000000"/>
              </w:rPr>
              <w:t>.р</w:t>
            </w:r>
            <w:proofErr w:type="gramEnd"/>
            <w:r w:rsidRPr="001C144B">
              <w:rPr>
                <w:rFonts w:ascii="Arial" w:hAnsi="Arial" w:cs="Arial"/>
                <w:color w:val="000000"/>
              </w:rPr>
              <w:t>уб.)</w:t>
            </w:r>
          </w:p>
        </w:tc>
        <w:tc>
          <w:tcPr>
            <w:tcW w:w="126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0271D" w:rsidRPr="001C144B" w:rsidRDefault="0090271D" w:rsidP="00FF51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1C144B">
              <w:rPr>
                <w:rFonts w:ascii="Arial" w:hAnsi="Arial" w:cs="Arial"/>
                <w:color w:val="000000"/>
              </w:rPr>
              <w:t>% исполнения</w:t>
            </w:r>
          </w:p>
        </w:tc>
      </w:tr>
      <w:tr w:rsidR="0090271D" w:rsidRPr="001C144B" w:rsidTr="00FF5183">
        <w:trPr>
          <w:trHeight w:val="199"/>
        </w:trPr>
        <w:tc>
          <w:tcPr>
            <w:tcW w:w="682" w:type="dxa"/>
            <w:vMerge/>
            <w:tcBorders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90271D" w:rsidRPr="001C144B" w:rsidRDefault="0090271D" w:rsidP="00FF518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557" w:type="dxa"/>
            <w:vMerge/>
            <w:tcBorders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90271D" w:rsidRPr="001C144B" w:rsidRDefault="0090271D" w:rsidP="00FF518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90271D" w:rsidRPr="001C144B" w:rsidRDefault="0090271D" w:rsidP="00FF518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proofErr w:type="spellStart"/>
            <w:r w:rsidRPr="001C144B">
              <w:rPr>
                <w:rFonts w:ascii="Arial" w:hAnsi="Arial" w:cs="Arial"/>
                <w:color w:val="000000"/>
              </w:rPr>
              <w:t>Рз</w:t>
            </w:r>
            <w:proofErr w:type="spellEnd"/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90271D" w:rsidRPr="001C144B" w:rsidRDefault="0090271D" w:rsidP="00FF518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proofErr w:type="spellStart"/>
            <w:proofErr w:type="gramStart"/>
            <w:r w:rsidRPr="001C144B">
              <w:rPr>
                <w:rFonts w:ascii="Arial" w:hAnsi="Arial" w:cs="Arial"/>
                <w:color w:val="000000"/>
              </w:rPr>
              <w:t>Пр</w:t>
            </w:r>
            <w:proofErr w:type="spellEnd"/>
            <w:proofErr w:type="gramEnd"/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90271D" w:rsidRPr="001C144B" w:rsidRDefault="0090271D" w:rsidP="00FF518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proofErr w:type="spellStart"/>
            <w:r w:rsidRPr="001C144B">
              <w:rPr>
                <w:rFonts w:ascii="Arial" w:hAnsi="Arial" w:cs="Arial"/>
                <w:color w:val="000000"/>
              </w:rPr>
              <w:t>Цср</w:t>
            </w:r>
            <w:proofErr w:type="spellEnd"/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90271D" w:rsidRPr="001C144B" w:rsidRDefault="0090271D" w:rsidP="00FF518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proofErr w:type="spellStart"/>
            <w:r w:rsidRPr="001C144B">
              <w:rPr>
                <w:rFonts w:ascii="Arial" w:hAnsi="Arial" w:cs="Arial"/>
                <w:color w:val="000000"/>
              </w:rPr>
              <w:t>Вр</w:t>
            </w:r>
            <w:proofErr w:type="spellEnd"/>
          </w:p>
        </w:tc>
        <w:tc>
          <w:tcPr>
            <w:tcW w:w="1385" w:type="dxa"/>
            <w:vMerge/>
            <w:tcBorders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90271D" w:rsidRPr="001C144B" w:rsidRDefault="0090271D" w:rsidP="00FF51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80" w:type="dxa"/>
            <w:vMerge/>
            <w:tcBorders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90271D" w:rsidRPr="001C144B" w:rsidRDefault="0090271D" w:rsidP="00FF51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60" w:type="dxa"/>
            <w:gridSpan w:val="2"/>
            <w:vMerge/>
            <w:tcBorders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90271D" w:rsidRPr="001C144B" w:rsidRDefault="0090271D" w:rsidP="00FF51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0271D" w:rsidRPr="001C144B" w:rsidTr="00FF5183">
        <w:trPr>
          <w:trHeight w:val="199"/>
        </w:trPr>
        <w:tc>
          <w:tcPr>
            <w:tcW w:w="665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71D" w:rsidRPr="001C144B" w:rsidRDefault="0090271D" w:rsidP="00FF5183">
            <w:pPr>
              <w:autoSpaceDE w:val="0"/>
              <w:autoSpaceDN w:val="0"/>
              <w:adjustRightInd w:val="0"/>
              <w:ind w:firstLine="690"/>
              <w:rPr>
                <w:rFonts w:ascii="Arial" w:hAnsi="Arial" w:cs="Arial"/>
                <w:bCs/>
                <w:color w:val="000000"/>
              </w:rPr>
            </w:pPr>
            <w:r w:rsidRPr="001C144B">
              <w:rPr>
                <w:rFonts w:ascii="Arial" w:hAnsi="Arial" w:cs="Arial"/>
                <w:bCs/>
                <w:color w:val="000000"/>
              </w:rPr>
              <w:t>Коммунальное хозяйство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71D" w:rsidRPr="001C144B" w:rsidRDefault="0090271D" w:rsidP="00FF51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71D" w:rsidRPr="001C144B" w:rsidRDefault="0090271D" w:rsidP="00FF51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71D" w:rsidRPr="001C144B" w:rsidRDefault="0090271D" w:rsidP="00FF51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90271D" w:rsidRPr="001C144B" w:rsidTr="00FF5183">
        <w:trPr>
          <w:trHeight w:val="199"/>
        </w:trPr>
        <w:tc>
          <w:tcPr>
            <w:tcW w:w="665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71D" w:rsidRPr="001C144B" w:rsidRDefault="0090271D" w:rsidP="00FF5183">
            <w:pPr>
              <w:autoSpaceDE w:val="0"/>
              <w:autoSpaceDN w:val="0"/>
              <w:adjustRightInd w:val="0"/>
              <w:ind w:firstLine="690"/>
              <w:rPr>
                <w:rFonts w:ascii="Arial" w:hAnsi="Arial" w:cs="Arial"/>
                <w:color w:val="000000"/>
              </w:rPr>
            </w:pPr>
            <w:r w:rsidRPr="001C144B">
              <w:rPr>
                <w:rFonts w:ascii="Arial" w:hAnsi="Arial" w:cs="Arial"/>
                <w:color w:val="000000"/>
              </w:rPr>
              <w:t>из них: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71D" w:rsidRPr="001C144B" w:rsidRDefault="0090271D" w:rsidP="00FF51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71D" w:rsidRPr="001C144B" w:rsidRDefault="0090271D" w:rsidP="00FF51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71D" w:rsidRPr="001C144B" w:rsidRDefault="0090271D" w:rsidP="00FF51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90271D" w:rsidRPr="001C144B" w:rsidTr="00FF5183">
        <w:trPr>
          <w:trHeight w:val="66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90271D" w:rsidRPr="001C144B" w:rsidRDefault="0090271D" w:rsidP="00FF51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C144B">
              <w:rPr>
                <w:rFonts w:ascii="Arial" w:hAnsi="Arial" w:cs="Arial"/>
              </w:rPr>
              <w:t>1</w:t>
            </w:r>
          </w:p>
        </w:tc>
        <w:tc>
          <w:tcPr>
            <w:tcW w:w="59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90271D" w:rsidRPr="001C144B" w:rsidRDefault="0090271D" w:rsidP="00FF518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C144B">
              <w:rPr>
                <w:rFonts w:ascii="Arial" w:hAnsi="Arial" w:cs="Arial"/>
              </w:rPr>
              <w:t>Бюджетные ассигнования на осуществление бюджетных инвестиций</w:t>
            </w:r>
          </w:p>
          <w:p w:rsidR="0090271D" w:rsidRPr="001C144B" w:rsidRDefault="0090271D" w:rsidP="00FF518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90271D" w:rsidRPr="001C144B" w:rsidRDefault="0090271D" w:rsidP="00FF51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C144B">
              <w:rPr>
                <w:rFonts w:ascii="Arial" w:hAnsi="Arial" w:cs="Arial"/>
              </w:rPr>
              <w:t>0,0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90271D" w:rsidRPr="001C144B" w:rsidRDefault="0090271D" w:rsidP="00FF51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C144B">
              <w:rPr>
                <w:rFonts w:ascii="Arial" w:hAnsi="Arial" w:cs="Arial"/>
              </w:rPr>
              <w:t>0,0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90271D" w:rsidRPr="001C144B" w:rsidRDefault="0090271D" w:rsidP="00FF51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</w:tr>
      <w:tr w:rsidR="0090271D" w:rsidRPr="001C144B" w:rsidTr="00FF5183">
        <w:trPr>
          <w:trHeight w:val="199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71D" w:rsidRPr="001C144B" w:rsidRDefault="0090271D" w:rsidP="00FF51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71D" w:rsidRPr="001C144B" w:rsidRDefault="0090271D" w:rsidP="00FF518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C144B">
              <w:rPr>
                <w:rFonts w:ascii="Arial" w:hAnsi="Arial" w:cs="Arial"/>
                <w:color w:val="000000"/>
              </w:rPr>
              <w:t>в том числе: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71D" w:rsidRPr="001C144B" w:rsidRDefault="0090271D" w:rsidP="00FF51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71D" w:rsidRPr="001C144B" w:rsidRDefault="0090271D" w:rsidP="00FF51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71D" w:rsidRPr="001C144B" w:rsidRDefault="0090271D" w:rsidP="00FF51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71D" w:rsidRPr="001C144B" w:rsidRDefault="0090271D" w:rsidP="00FF51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71D" w:rsidRPr="001C144B" w:rsidRDefault="0090271D" w:rsidP="00FF51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71D" w:rsidRPr="001C144B" w:rsidRDefault="0090271D" w:rsidP="00FF51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71D" w:rsidRPr="001C144B" w:rsidRDefault="0090271D" w:rsidP="00FF51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90271D" w:rsidRPr="001C144B" w:rsidTr="00FF5183">
        <w:trPr>
          <w:trHeight w:val="411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71D" w:rsidRPr="001C144B" w:rsidRDefault="0090271D" w:rsidP="00FF51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1C144B">
              <w:rPr>
                <w:rFonts w:ascii="Arial" w:hAnsi="Arial" w:cs="Arial"/>
                <w:color w:val="000000"/>
              </w:rPr>
              <w:t>–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71D" w:rsidRPr="001C144B" w:rsidRDefault="0090271D" w:rsidP="00FF5183">
            <w:pPr>
              <w:rPr>
                <w:rFonts w:ascii="Arial" w:hAnsi="Arial" w:cs="Arial"/>
              </w:rPr>
            </w:pPr>
            <w:r w:rsidRPr="001C144B">
              <w:rPr>
                <w:rFonts w:ascii="Arial" w:hAnsi="Arial" w:cs="Arial"/>
                <w:color w:val="000000"/>
              </w:rPr>
              <w:t>–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71D" w:rsidRPr="001C144B" w:rsidRDefault="0090271D" w:rsidP="00FF5183">
            <w:pPr>
              <w:rPr>
                <w:rFonts w:ascii="Arial" w:hAnsi="Arial" w:cs="Arial"/>
              </w:rPr>
            </w:pPr>
            <w:r w:rsidRPr="001C144B">
              <w:rPr>
                <w:rFonts w:ascii="Arial" w:hAnsi="Arial" w:cs="Arial"/>
                <w:color w:val="000000"/>
              </w:rPr>
              <w:t>–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71D" w:rsidRPr="001C144B" w:rsidRDefault="0090271D" w:rsidP="00FF5183">
            <w:pPr>
              <w:rPr>
                <w:rFonts w:ascii="Arial" w:hAnsi="Arial" w:cs="Arial"/>
              </w:rPr>
            </w:pPr>
            <w:r w:rsidRPr="001C144B">
              <w:rPr>
                <w:rFonts w:ascii="Arial" w:hAnsi="Arial" w:cs="Arial"/>
                <w:color w:val="000000"/>
              </w:rPr>
              <w:t>–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71D" w:rsidRPr="001C144B" w:rsidRDefault="0090271D" w:rsidP="00FF5183">
            <w:pPr>
              <w:rPr>
                <w:rFonts w:ascii="Arial" w:hAnsi="Arial" w:cs="Arial"/>
              </w:rPr>
            </w:pPr>
            <w:r w:rsidRPr="001C144B">
              <w:rPr>
                <w:rFonts w:ascii="Arial" w:hAnsi="Arial" w:cs="Arial"/>
                <w:color w:val="000000"/>
              </w:rPr>
              <w:t>–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71D" w:rsidRPr="001C144B" w:rsidRDefault="0090271D" w:rsidP="00FF5183">
            <w:pPr>
              <w:rPr>
                <w:rFonts w:ascii="Arial" w:hAnsi="Arial" w:cs="Arial"/>
              </w:rPr>
            </w:pPr>
            <w:r w:rsidRPr="001C144B">
              <w:rPr>
                <w:rFonts w:ascii="Arial" w:hAnsi="Arial" w:cs="Arial"/>
                <w:color w:val="000000"/>
              </w:rPr>
              <w:t>–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71D" w:rsidRPr="001C144B" w:rsidRDefault="0090271D" w:rsidP="00FF5183">
            <w:pPr>
              <w:rPr>
                <w:rFonts w:ascii="Arial" w:hAnsi="Arial" w:cs="Arial"/>
              </w:rPr>
            </w:pPr>
            <w:r w:rsidRPr="001C144B">
              <w:rPr>
                <w:rFonts w:ascii="Arial" w:hAnsi="Arial" w:cs="Arial"/>
                <w:color w:val="000000"/>
              </w:rPr>
              <w:t>–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71D" w:rsidRPr="001C144B" w:rsidRDefault="0090271D" w:rsidP="00FF5183">
            <w:pPr>
              <w:rPr>
                <w:rFonts w:ascii="Arial" w:hAnsi="Arial" w:cs="Arial"/>
              </w:rPr>
            </w:pPr>
            <w:r w:rsidRPr="001C144B">
              <w:rPr>
                <w:rFonts w:ascii="Arial" w:hAnsi="Arial" w:cs="Arial"/>
                <w:color w:val="000000"/>
              </w:rPr>
              <w:t>–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71D" w:rsidRPr="001C144B" w:rsidRDefault="0090271D" w:rsidP="00FF5183">
            <w:pPr>
              <w:rPr>
                <w:rFonts w:ascii="Arial" w:hAnsi="Arial" w:cs="Arial"/>
              </w:rPr>
            </w:pPr>
            <w:r w:rsidRPr="001C144B">
              <w:rPr>
                <w:rFonts w:ascii="Arial" w:hAnsi="Arial" w:cs="Arial"/>
                <w:color w:val="000000"/>
              </w:rPr>
              <w:t>–</w:t>
            </w:r>
          </w:p>
        </w:tc>
      </w:tr>
    </w:tbl>
    <w:p w:rsidR="0090271D" w:rsidRPr="001C144B" w:rsidRDefault="0090271D" w:rsidP="0090271D">
      <w:pPr>
        <w:jc w:val="center"/>
        <w:rPr>
          <w:rFonts w:ascii="Arial" w:hAnsi="Arial" w:cs="Arial"/>
        </w:rPr>
      </w:pPr>
    </w:p>
    <w:p w:rsidR="001A6B76" w:rsidRPr="001C144B" w:rsidRDefault="001A6B76">
      <w:pPr>
        <w:rPr>
          <w:rFonts w:ascii="Arial" w:hAnsi="Arial" w:cs="Arial"/>
        </w:rPr>
      </w:pPr>
    </w:p>
    <w:sectPr w:rsidR="001A6B76" w:rsidRPr="001C144B" w:rsidSect="001A6B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0271D"/>
    <w:rsid w:val="00007CBC"/>
    <w:rsid w:val="000C4674"/>
    <w:rsid w:val="001A6B76"/>
    <w:rsid w:val="001C144B"/>
    <w:rsid w:val="001E6BD9"/>
    <w:rsid w:val="001F257C"/>
    <w:rsid w:val="0020654E"/>
    <w:rsid w:val="00264030"/>
    <w:rsid w:val="00306927"/>
    <w:rsid w:val="00334865"/>
    <w:rsid w:val="003A67FE"/>
    <w:rsid w:val="00464FFB"/>
    <w:rsid w:val="00683201"/>
    <w:rsid w:val="006A0FAC"/>
    <w:rsid w:val="007B2A74"/>
    <w:rsid w:val="008E3CF2"/>
    <w:rsid w:val="0090271D"/>
    <w:rsid w:val="009B035A"/>
    <w:rsid w:val="00B945A4"/>
    <w:rsid w:val="00E17CB3"/>
    <w:rsid w:val="00EA71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7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27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2018-06-19T09:39:00Z</cp:lastPrinted>
  <dcterms:created xsi:type="dcterms:W3CDTF">2017-04-19T04:53:00Z</dcterms:created>
  <dcterms:modified xsi:type="dcterms:W3CDTF">2019-04-03T07:25:00Z</dcterms:modified>
</cp:coreProperties>
</file>