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D" w:rsidRDefault="0000324D" w:rsidP="0000324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ПУДОВСКОГОСЕЛЬСКОГО ПОСЕЛЕНИЯ</w:t>
      </w:r>
    </w:p>
    <w:p w:rsidR="0000324D" w:rsidRDefault="0000324D" w:rsidP="0000324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4D" w:rsidRDefault="0000324D" w:rsidP="0000324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324D" w:rsidRDefault="0000324D" w:rsidP="0000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00324D" w:rsidRDefault="0000324D" w:rsidP="0000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00324D" w:rsidRDefault="0000324D" w:rsidP="0000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0324D" w:rsidRDefault="0000324D" w:rsidP="0000324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43</w:t>
      </w:r>
    </w:p>
    <w:p w:rsidR="0000324D" w:rsidRDefault="0000324D" w:rsidP="0000324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Пудовского сельского поселения от 31.05.2010г. № 37 «Об утверждении Положений о системе оплаты труда».</w:t>
      </w:r>
    </w:p>
    <w:p w:rsidR="0000324D" w:rsidRDefault="0000324D" w:rsidP="0000324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структуры заработной платы работников муниципальных учреждений.</w:t>
      </w:r>
    </w:p>
    <w:p w:rsidR="0000324D" w:rsidRDefault="0000324D" w:rsidP="0000324D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ПОСТАНАВЛЯЮ: </w:t>
      </w:r>
    </w:p>
    <w:p w:rsidR="0000324D" w:rsidRDefault="0000324D" w:rsidP="0000324D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    Внести в Положение об оплате труда работников, исполняющих обязанности по техническому обеспечению деятельности органов местного самоуправления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 также рабочих» утвержденного постановлением Администрации Пудовского сельского поселения от 31.05.2010 № 37«Об утверждении Положений о системе оплаты труда» следующие изменения:</w:t>
      </w:r>
    </w:p>
    <w:p w:rsidR="0000324D" w:rsidRDefault="0000324D" w:rsidP="0000324D">
      <w:pPr>
        <w:spacing w:before="100" w:beforeAutospacing="1" w:after="100" w:afterAutospacing="1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абзаце втором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</w:p>
    <w:p w:rsidR="0000324D" w:rsidRPr="00152A71" w:rsidRDefault="0000324D" w:rsidP="009E381A">
      <w:pPr>
        <w:spacing w:line="240" w:lineRule="atLeast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152A71">
        <w:t xml:space="preserve"> «</w:t>
      </w:r>
      <w:r w:rsidR="00152A71" w:rsidRPr="00152A71">
        <w:rPr>
          <w:rFonts w:ascii="Times New Roman" w:hAnsi="Times New Roman" w:cs="Times New Roman"/>
          <w:sz w:val="24"/>
          <w:szCs w:val="24"/>
        </w:rPr>
        <w:t>Работникам, занимающим должности, относящиеся к профессиональным квалификационным группам общеотраслевых должностей руководителей, специалистов и служащих  размер</w:t>
      </w:r>
      <w:r w:rsidR="00152A71" w:rsidRPr="00152A71">
        <w:rPr>
          <w:rFonts w:ascii="Times New Roman" w:hAnsi="Times New Roman" w:cs="Times New Roman"/>
          <w:snapToGrid w:val="0"/>
          <w:sz w:val="24"/>
          <w:szCs w:val="24"/>
        </w:rPr>
        <w:t xml:space="preserve"> премии  устанавливается  до </w:t>
      </w:r>
      <w:r w:rsidR="00152A71" w:rsidRPr="00152A71">
        <w:rPr>
          <w:rFonts w:ascii="Times New Roman" w:hAnsi="Times New Roman" w:cs="Times New Roman"/>
          <w:snapToGrid w:val="0"/>
          <w:sz w:val="24"/>
          <w:szCs w:val="24"/>
          <w:u w:val="single"/>
        </w:rPr>
        <w:t>100%</w:t>
      </w:r>
      <w:r w:rsidR="00152A71" w:rsidRPr="00152A71">
        <w:rPr>
          <w:rFonts w:ascii="Times New Roman" w:hAnsi="Times New Roman" w:cs="Times New Roman"/>
          <w:snapToGrid w:val="0"/>
          <w:sz w:val="24"/>
          <w:szCs w:val="24"/>
        </w:rPr>
        <w:t xml:space="preserve"> должностного оклада</w:t>
      </w:r>
      <w:proofErr w:type="gramStart"/>
      <w:r w:rsidR="00152A71" w:rsidRPr="00152A7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52A71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 w:rsidRPr="00152A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2A71" w:rsidRPr="00152A71">
        <w:rPr>
          <w:rFonts w:ascii="Times New Roman" w:hAnsi="Times New Roman" w:cs="Times New Roman"/>
          <w:sz w:val="24"/>
          <w:szCs w:val="24"/>
        </w:rPr>
        <w:t>Работникам, занимающим должности, относящиеся к профессиональным квалификационным группам общеотраслевых должностей руководителей, специалистов и служащих  размер</w:t>
      </w:r>
      <w:r w:rsidR="00152A71" w:rsidRPr="00152A71">
        <w:rPr>
          <w:rFonts w:ascii="Times New Roman" w:hAnsi="Times New Roman" w:cs="Times New Roman"/>
          <w:snapToGrid w:val="0"/>
          <w:sz w:val="24"/>
          <w:szCs w:val="24"/>
        </w:rPr>
        <w:t xml:space="preserve"> премии  устанавливается  до </w:t>
      </w:r>
      <w:r w:rsidR="00152A71">
        <w:rPr>
          <w:rFonts w:ascii="Times New Roman" w:hAnsi="Times New Roman" w:cs="Times New Roman"/>
          <w:snapToGrid w:val="0"/>
          <w:sz w:val="24"/>
          <w:szCs w:val="24"/>
          <w:u w:val="single"/>
        </w:rPr>
        <w:t>15</w:t>
      </w:r>
      <w:r w:rsidR="00152A71" w:rsidRPr="00152A71">
        <w:rPr>
          <w:rFonts w:ascii="Times New Roman" w:hAnsi="Times New Roman" w:cs="Times New Roman"/>
          <w:snapToGrid w:val="0"/>
          <w:sz w:val="24"/>
          <w:szCs w:val="24"/>
          <w:u w:val="single"/>
        </w:rPr>
        <w:t>0%</w:t>
      </w:r>
      <w:r w:rsidR="00152A71" w:rsidRPr="00152A71">
        <w:rPr>
          <w:rFonts w:ascii="Times New Roman" w:hAnsi="Times New Roman" w:cs="Times New Roman"/>
          <w:snapToGrid w:val="0"/>
          <w:sz w:val="24"/>
          <w:szCs w:val="24"/>
        </w:rPr>
        <w:t xml:space="preserve"> должностного оклада</w:t>
      </w:r>
      <w:r w:rsidRPr="00152A71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0324D" w:rsidRDefault="00152A71" w:rsidP="0000324D">
      <w:pPr>
        <w:spacing w:before="100" w:beforeAutospacing="1" w:after="100" w:afterAutospacing="1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1.2</w:t>
      </w:r>
      <w:proofErr w:type="gramStart"/>
      <w:r w:rsidR="0000324D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proofErr w:type="gramEnd"/>
      <w:r w:rsidR="0000324D">
        <w:rPr>
          <w:rFonts w:ascii="Times New Roman" w:eastAsia="Times New Roman" w:hAnsi="Times New Roman" w:cs="Times New Roman"/>
          <w:sz w:val="24"/>
          <w:szCs w:val="24"/>
        </w:rPr>
        <w:t xml:space="preserve"> абзаце третьем раздела </w:t>
      </w:r>
      <w:r w:rsidR="0000324D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00324D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</w:p>
    <w:p w:rsidR="0000324D" w:rsidRDefault="0000324D" w:rsidP="00152A71">
      <w:pPr>
        <w:spacing w:before="100" w:beforeAutospacing="1" w:after="100" w:afterAutospacing="1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  «Работникам, занимающим должности по общеотраслевым профессиям рабочих размер премии устанавливается до 50% должностного оклада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заменить словами «Работникам, занимающим должности по общеотраслевым профессиям рабочих размер премии устанавливается до 15</w:t>
      </w:r>
      <w:r w:rsidR="00152A71">
        <w:rPr>
          <w:rFonts w:ascii="Times New Roman" w:eastAsia="Times New Roman" w:hAnsi="Times New Roman" w:cs="Times New Roman"/>
          <w:sz w:val="24"/>
          <w:szCs w:val="24"/>
        </w:rPr>
        <w:t>0% должностного оклада.»</w:t>
      </w:r>
    </w:p>
    <w:p w:rsidR="0000324D" w:rsidRDefault="0000324D" w:rsidP="0000324D">
      <w:pPr>
        <w:spacing w:before="100" w:beforeAutospacing="1" w:after="100" w:afterAutospacing="1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</w:t>
      </w:r>
      <w:r w:rsidR="00152A71">
        <w:rPr>
          <w:rFonts w:ascii="Times New Roman" w:eastAsia="Times New Roman" w:hAnsi="Times New Roman" w:cs="Times New Roman"/>
          <w:sz w:val="24"/>
          <w:szCs w:val="24"/>
        </w:rPr>
        <w:t xml:space="preserve"> 1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00324D" w:rsidRDefault="0000324D" w:rsidP="0000324D">
      <w:pPr>
        <w:spacing w:before="100" w:beforeAutospacing="1" w:after="100" w:afterAutospacing="1" w:line="240" w:lineRule="auto"/>
        <w:ind w:left="5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в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00324D" w:rsidRDefault="0000324D" w:rsidP="009E381A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9E38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 1 категории - управляющего делами.</w:t>
      </w:r>
    </w:p>
    <w:p w:rsidR="0000324D" w:rsidRDefault="0000324D" w:rsidP="0000324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0324D" w:rsidRDefault="0000324D" w:rsidP="0000324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324D" w:rsidRDefault="0000324D" w:rsidP="0000324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Пудовского сельского поселения</w:t>
      </w:r>
    </w:p>
    <w:p w:rsidR="0000324D" w:rsidRDefault="0000324D" w:rsidP="0000324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Ю.В. </w:t>
      </w:r>
      <w:proofErr w:type="spellStart"/>
      <w:r>
        <w:rPr>
          <w:rFonts w:ascii="Times New Roman" w:hAnsi="Times New Roman"/>
          <w:sz w:val="24"/>
          <w:szCs w:val="24"/>
        </w:rPr>
        <w:t>Севостьянов</w:t>
      </w:r>
      <w:proofErr w:type="spellEnd"/>
    </w:p>
    <w:p w:rsidR="0000324D" w:rsidRDefault="0000324D" w:rsidP="0000324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0324D" w:rsidRDefault="0000324D" w:rsidP="0000324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00324D" w:rsidRDefault="0000324D" w:rsidP="00152A71">
      <w:pPr>
        <w:pStyle w:val="a3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Семченко Н.Е.</w:t>
      </w:r>
    </w:p>
    <w:p w:rsidR="0000324D" w:rsidRDefault="0000324D" w:rsidP="00152A71">
      <w:pPr>
        <w:pStyle w:val="a3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4 74 32</w:t>
      </w:r>
    </w:p>
    <w:p w:rsidR="0000324D" w:rsidRDefault="0000324D" w:rsidP="00152A71">
      <w:pPr>
        <w:pStyle w:val="a3"/>
        <w:ind w:right="0"/>
        <w:rPr>
          <w:rFonts w:ascii="Times New Roman" w:hAnsi="Times New Roman"/>
          <w:sz w:val="24"/>
          <w:szCs w:val="24"/>
        </w:rPr>
      </w:pPr>
    </w:p>
    <w:p w:rsidR="0000324D" w:rsidRDefault="0000324D" w:rsidP="00152A71">
      <w:pPr>
        <w:pStyle w:val="a3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Д-02-02</w:t>
      </w:r>
    </w:p>
    <w:p w:rsidR="0000324D" w:rsidRDefault="0000324D" w:rsidP="00152A71">
      <w:pPr>
        <w:pStyle w:val="a3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Прокуратура</w:t>
      </w:r>
    </w:p>
    <w:p w:rsidR="0019674C" w:rsidRPr="009E381A" w:rsidRDefault="0000324D" w:rsidP="009E381A">
      <w:pPr>
        <w:pStyle w:val="a3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Семченко Н.Е.</w:t>
      </w:r>
    </w:p>
    <w:sectPr w:rsidR="0019674C" w:rsidRPr="009E381A" w:rsidSect="00152A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24D"/>
    <w:rsid w:val="0000324D"/>
    <w:rsid w:val="00152A71"/>
    <w:rsid w:val="0019674C"/>
    <w:rsid w:val="009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324D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0324D"/>
    <w:rPr>
      <w:rFonts w:ascii="Courier New" w:eastAsia="Times New Roman" w:hAnsi="Courier New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2018-07-03T04:00:00Z</cp:lastPrinted>
  <dcterms:created xsi:type="dcterms:W3CDTF">2018-07-03T03:38:00Z</dcterms:created>
  <dcterms:modified xsi:type="dcterms:W3CDTF">2018-07-03T04:03:00Z</dcterms:modified>
</cp:coreProperties>
</file>